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54" w:rsidRPr="00682E27" w:rsidRDefault="00EA5A51" w:rsidP="00682E27">
      <w:pPr>
        <w:pStyle w:val="Sinespaciado"/>
        <w:jc w:val="center"/>
        <w:rPr>
          <w:u w:val="single"/>
          <w:lang w:val="en-US"/>
        </w:rPr>
      </w:pPr>
      <w:proofErr w:type="gramStart"/>
      <w:r w:rsidRPr="00682E27">
        <w:rPr>
          <w:color w:val="00B050"/>
          <w:sz w:val="24"/>
          <w:u w:val="single"/>
          <w:lang w:val="en-US"/>
        </w:rPr>
        <w:t>WORKING MEMORY IN THE CLASSROOM (W.M.)</w:t>
      </w:r>
      <w:proofErr w:type="gramEnd"/>
    </w:p>
    <w:p w:rsidR="003A543D" w:rsidRDefault="003A543D" w:rsidP="003A543D">
      <w:pPr>
        <w:pStyle w:val="Sinespaciado"/>
        <w:rPr>
          <w:lang w:val="en-US"/>
        </w:rPr>
      </w:pPr>
    </w:p>
    <w:p w:rsidR="003A543D" w:rsidRDefault="003A543D" w:rsidP="00B96A76">
      <w:pPr>
        <w:pStyle w:val="Sinespaciado"/>
        <w:numPr>
          <w:ilvl w:val="0"/>
          <w:numId w:val="4"/>
        </w:numPr>
        <w:rPr>
          <w:lang w:val="en-GB"/>
        </w:rPr>
      </w:pPr>
      <w:r>
        <w:rPr>
          <w:lang w:val="en-GB"/>
        </w:rPr>
        <w:t>Working Memory: memory system that provides a kind of mental storing information for everyday activities.</w:t>
      </w:r>
    </w:p>
    <w:p w:rsidR="003A543D" w:rsidRDefault="00EA5A51" w:rsidP="00D24B96">
      <w:pPr>
        <w:pStyle w:val="Sinespaciado"/>
        <w:numPr>
          <w:ilvl w:val="1"/>
          <w:numId w:val="7"/>
        </w:numPr>
        <w:rPr>
          <w:lang w:val="en-GB"/>
        </w:rPr>
      </w:pPr>
      <w:proofErr w:type="gramStart"/>
      <w:r>
        <w:rPr>
          <w:lang w:val="en-GB"/>
        </w:rPr>
        <w:t>specialised</w:t>
      </w:r>
      <w:proofErr w:type="gramEnd"/>
      <w:r>
        <w:rPr>
          <w:lang w:val="en-GB"/>
        </w:rPr>
        <w:t xml:space="preserve"> stores for verbal and </w:t>
      </w:r>
      <w:proofErr w:type="spellStart"/>
      <w:r>
        <w:rPr>
          <w:lang w:val="en-GB"/>
        </w:rPr>
        <w:t>visuo</w:t>
      </w:r>
      <w:proofErr w:type="spellEnd"/>
      <w:r>
        <w:rPr>
          <w:lang w:val="en-GB"/>
        </w:rPr>
        <w:t>-spatial material.</w:t>
      </w:r>
    </w:p>
    <w:p w:rsidR="00EA5A51" w:rsidRDefault="00EA5A51" w:rsidP="00D24B96">
      <w:pPr>
        <w:pStyle w:val="Sinespaciado"/>
        <w:numPr>
          <w:ilvl w:val="1"/>
          <w:numId w:val="7"/>
        </w:numPr>
        <w:rPr>
          <w:lang w:val="en-GB"/>
        </w:rPr>
      </w:pPr>
      <w:proofErr w:type="gramStart"/>
      <w:r>
        <w:rPr>
          <w:lang w:val="en-GB"/>
        </w:rPr>
        <w:t>information</w:t>
      </w:r>
      <w:proofErr w:type="gramEnd"/>
      <w:r>
        <w:rPr>
          <w:lang w:val="en-GB"/>
        </w:rPr>
        <w:t xml:space="preserve"> is easily lost through distraction or overload.</w:t>
      </w:r>
    </w:p>
    <w:p w:rsidR="003A543D" w:rsidRPr="00E113AE" w:rsidRDefault="003A543D" w:rsidP="00B96A76">
      <w:pPr>
        <w:pStyle w:val="Sinespaciado"/>
        <w:ind w:firstLine="705"/>
        <w:rPr>
          <w:lang w:val="en-GB"/>
        </w:rPr>
      </w:pPr>
    </w:p>
    <w:p w:rsidR="00E113AE" w:rsidRDefault="00E113AE" w:rsidP="00B96A76">
      <w:pPr>
        <w:pStyle w:val="Sinespaciado"/>
        <w:numPr>
          <w:ilvl w:val="0"/>
          <w:numId w:val="4"/>
        </w:numPr>
        <w:rPr>
          <w:lang w:val="en-GB"/>
        </w:rPr>
      </w:pPr>
      <w:r w:rsidRPr="00E113AE">
        <w:rPr>
          <w:lang w:val="en-US"/>
        </w:rPr>
        <w:t xml:space="preserve">Poor </w:t>
      </w:r>
      <w:r w:rsidRPr="00E113AE">
        <w:rPr>
          <w:lang w:val="en-GB"/>
        </w:rPr>
        <w:t xml:space="preserve">Working Memory skills </w:t>
      </w:r>
      <w:r>
        <w:rPr>
          <w:lang w:val="en-GB"/>
        </w:rPr>
        <w:t>are</w:t>
      </w:r>
      <w:r w:rsidR="003A543D">
        <w:rPr>
          <w:lang w:val="en-GB"/>
        </w:rPr>
        <w:t xml:space="preserve"> common in childhood and impact</w:t>
      </w:r>
      <w:r>
        <w:rPr>
          <w:lang w:val="en-GB"/>
        </w:rPr>
        <w:t xml:space="preserve"> the learning process.</w:t>
      </w:r>
    </w:p>
    <w:p w:rsidR="00E113AE" w:rsidRDefault="00E113AE" w:rsidP="00B96A76">
      <w:pPr>
        <w:pStyle w:val="Sinespaciado"/>
        <w:numPr>
          <w:ilvl w:val="0"/>
          <w:numId w:val="4"/>
        </w:numPr>
        <w:rPr>
          <w:lang w:val="en-GB"/>
        </w:rPr>
      </w:pPr>
      <w:r w:rsidRPr="00682E27">
        <w:rPr>
          <w:highlight w:val="yellow"/>
          <w:lang w:val="en-GB"/>
        </w:rPr>
        <w:t>Profiles of behaviour or achievements</w:t>
      </w:r>
      <w:r w:rsidR="003A543D">
        <w:rPr>
          <w:lang w:val="en-GB"/>
        </w:rPr>
        <w:t>.</w:t>
      </w:r>
      <w:r w:rsidR="00EA5A51">
        <w:rPr>
          <w:lang w:val="en-GB"/>
        </w:rPr>
        <w:t xml:space="preserve"> </w:t>
      </w:r>
      <w:r w:rsidR="003A543D" w:rsidRPr="009F3EE6">
        <w:rPr>
          <w:color w:val="92D050"/>
          <w:lang w:val="en-GB"/>
        </w:rPr>
        <w:t>----&gt;</w:t>
      </w:r>
      <w:r w:rsidR="00EA5A51">
        <w:rPr>
          <w:lang w:val="en-GB"/>
        </w:rPr>
        <w:t xml:space="preserve"> </w:t>
      </w:r>
      <w:proofErr w:type="gramStart"/>
      <w:r w:rsidR="00EA5A51">
        <w:rPr>
          <w:lang w:val="en-GB"/>
        </w:rPr>
        <w:t>test</w:t>
      </w:r>
      <w:proofErr w:type="gramEnd"/>
      <w:r w:rsidR="003A543D">
        <w:rPr>
          <w:lang w:val="en-GB"/>
        </w:rPr>
        <w:t xml:space="preserve"> show that there is a slightly greater proportion of men with WM problems than women.</w:t>
      </w:r>
    </w:p>
    <w:p w:rsidR="00EA5A51" w:rsidRDefault="003A543D" w:rsidP="00B96A76">
      <w:pPr>
        <w:pStyle w:val="Sinespaciado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10% of children are in risk of poor educational achievements. </w:t>
      </w:r>
    </w:p>
    <w:p w:rsidR="00EA5A51" w:rsidRDefault="00EA5A51" w:rsidP="00EA5A51">
      <w:pPr>
        <w:pStyle w:val="Sinespaciado"/>
        <w:rPr>
          <w:lang w:val="en-GB"/>
        </w:rPr>
      </w:pPr>
    </w:p>
    <w:p w:rsidR="00EA5A51" w:rsidRPr="00D24B96" w:rsidRDefault="00EA5A51" w:rsidP="00EA5A51">
      <w:pPr>
        <w:pStyle w:val="Sinespaciado"/>
        <w:rPr>
          <w:color w:val="FF0066"/>
          <w:u w:val="single"/>
          <w:lang w:val="en-GB"/>
        </w:rPr>
      </w:pPr>
      <w:r w:rsidRPr="00D24B96">
        <w:rPr>
          <w:color w:val="FF0066"/>
          <w:u w:val="single"/>
          <w:lang w:val="en-GB"/>
        </w:rPr>
        <w:t>Children with poor Working Memory skills</w:t>
      </w:r>
    </w:p>
    <w:p w:rsidR="00EA5A51" w:rsidRDefault="00EA5A51" w:rsidP="00EA5A51">
      <w:pPr>
        <w:pStyle w:val="Sinespaciado"/>
        <w:rPr>
          <w:u w:val="single"/>
          <w:lang w:val="en-GB"/>
        </w:rPr>
      </w:pPr>
    </w:p>
    <w:p w:rsidR="00EA5A51" w:rsidRDefault="00EA5A51" w:rsidP="00B96A76">
      <w:pPr>
        <w:pStyle w:val="Sinespaciado"/>
        <w:numPr>
          <w:ilvl w:val="0"/>
          <w:numId w:val="3"/>
        </w:numPr>
        <w:rPr>
          <w:lang w:val="en-GB"/>
        </w:rPr>
      </w:pPr>
      <w:r w:rsidRPr="00682E27">
        <w:rPr>
          <w:highlight w:val="yellow"/>
          <w:lang w:val="en-GB"/>
        </w:rPr>
        <w:t xml:space="preserve">They are slow at </w:t>
      </w:r>
      <w:r w:rsidR="00B96A76" w:rsidRPr="00682E27">
        <w:rPr>
          <w:highlight w:val="yellow"/>
          <w:lang w:val="en-GB"/>
        </w:rPr>
        <w:t>learning in reading, maths and science.</w:t>
      </w:r>
    </w:p>
    <w:p w:rsidR="00B96A76" w:rsidRDefault="00B96A76" w:rsidP="00B96A76">
      <w:pPr>
        <w:pStyle w:val="Sinespaciado"/>
        <w:numPr>
          <w:ilvl w:val="0"/>
          <w:numId w:val="3"/>
        </w:numPr>
        <w:rPr>
          <w:lang w:val="en-GB"/>
        </w:rPr>
      </w:pPr>
      <w:r>
        <w:rPr>
          <w:lang w:val="en-GB"/>
        </w:rPr>
        <w:t>They are unable to meet the memory demands of structured activities.</w:t>
      </w:r>
    </w:p>
    <w:p w:rsidR="00B96A76" w:rsidRDefault="00B96A76" w:rsidP="00B96A76">
      <w:pPr>
        <w:pStyle w:val="Sinespaciado"/>
        <w:numPr>
          <w:ilvl w:val="0"/>
          <w:numId w:val="3"/>
        </w:numPr>
        <w:rPr>
          <w:lang w:val="en-GB"/>
        </w:rPr>
      </w:pPr>
      <w:r>
        <w:rPr>
          <w:lang w:val="en-GB"/>
        </w:rPr>
        <w:t>The information is lost, so it is not possible for the child to proceed with the activity.</w:t>
      </w:r>
    </w:p>
    <w:p w:rsidR="00B96A76" w:rsidRDefault="00B96A76" w:rsidP="00B96A76">
      <w:pPr>
        <w:pStyle w:val="Sinespaciado"/>
        <w:numPr>
          <w:ilvl w:val="1"/>
          <w:numId w:val="3"/>
        </w:numPr>
        <w:rPr>
          <w:lang w:val="en-GB"/>
        </w:rPr>
      </w:pPr>
      <w:r>
        <w:rPr>
          <w:lang w:val="en-GB"/>
        </w:rPr>
        <w:t>Guessing or abandoning the task</w:t>
      </w:r>
    </w:p>
    <w:p w:rsidR="00B96A76" w:rsidRDefault="00B96A76" w:rsidP="00B96A76">
      <w:pPr>
        <w:pStyle w:val="Sinespaciado"/>
        <w:numPr>
          <w:ilvl w:val="1"/>
          <w:numId w:val="3"/>
        </w:numPr>
        <w:rPr>
          <w:lang w:val="en-GB"/>
        </w:rPr>
      </w:pPr>
      <w:proofErr w:type="gramStart"/>
      <w:r>
        <w:rPr>
          <w:lang w:val="en-GB"/>
        </w:rPr>
        <w:t>Missed learning opportunities</w:t>
      </w:r>
      <w:r w:rsidR="00682E27">
        <w:rPr>
          <w:lang w:val="en-GB"/>
        </w:rPr>
        <w:t xml:space="preserve"> </w:t>
      </w:r>
      <w:r w:rsidR="00682E27" w:rsidRPr="009F3EE6">
        <w:rPr>
          <w:color w:val="92D050"/>
          <w:lang w:val="en-GB"/>
        </w:rPr>
        <w:t>--&gt;</w:t>
      </w:r>
      <w:r w:rsidR="00682E27">
        <w:rPr>
          <w:lang w:val="en-GB"/>
        </w:rPr>
        <w:t xml:space="preserve"> learning is</w:t>
      </w:r>
      <w:proofErr w:type="gramEnd"/>
      <w:r w:rsidR="00682E27">
        <w:rPr>
          <w:lang w:val="en-GB"/>
        </w:rPr>
        <w:t xml:space="preserve"> delayed.</w:t>
      </w:r>
    </w:p>
    <w:p w:rsidR="00682E27" w:rsidRDefault="00682E27" w:rsidP="00682E27">
      <w:pPr>
        <w:pStyle w:val="Sinespaciado"/>
        <w:numPr>
          <w:ilvl w:val="0"/>
          <w:numId w:val="5"/>
        </w:numPr>
        <w:rPr>
          <w:lang w:val="en-GB"/>
        </w:rPr>
      </w:pPr>
      <w:r>
        <w:rPr>
          <w:lang w:val="en-GB"/>
        </w:rPr>
        <w:t>Rarely described as having memory problems --&gt; attentional problems.</w:t>
      </w:r>
    </w:p>
    <w:p w:rsidR="000C5FF3" w:rsidRDefault="000C5FF3" w:rsidP="000C5FF3">
      <w:pPr>
        <w:pStyle w:val="Sinespaciado"/>
        <w:ind w:left="720"/>
        <w:rPr>
          <w:lang w:val="en-GB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F9CCEC" wp14:editId="66373E71">
                <wp:simplePos x="0" y="0"/>
                <wp:positionH relativeFrom="column">
                  <wp:posOffset>1178560</wp:posOffset>
                </wp:positionH>
                <wp:positionV relativeFrom="paragraph">
                  <wp:posOffset>147955</wp:posOffset>
                </wp:positionV>
                <wp:extent cx="3166745" cy="1204595"/>
                <wp:effectExtent l="19050" t="0" r="33655" b="33655"/>
                <wp:wrapNone/>
                <wp:docPr id="1" name="1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745" cy="120459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Nube" o:spid="_x0000_s1026" style="position:absolute;margin-left:92.8pt;margin-top:11.65pt;width:249.35pt;height:9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bacc6 [3208]" strokeweight="2pt">
                <v:path arrowok="t" o:connecttype="custom" o:connectlocs="344017,729923;158337,707700;507852,973129;426631,983753;1207908,1089991;1158941,1041473;2113143,969002;2093570,1022233;2501802,640053;2740114,839034;3063972,428133;2957828,502751;2809313,151299;2814884,186545;2131542,110198;2185934,65249;1623030,131613;1649346,92854;1026260,144774;1121556,182362;302527,440263;285887,400695" o:connectangles="0,0,0,0,0,0,0,0,0,0,0,0,0,0,0,0,0,0,0,0,0,0"/>
              </v:shape>
            </w:pict>
          </mc:Fallback>
        </mc:AlternateContent>
      </w:r>
    </w:p>
    <w:p w:rsidR="00682E27" w:rsidRDefault="00682E27" w:rsidP="00682E27">
      <w:pPr>
        <w:pStyle w:val="Sinespaciado"/>
        <w:rPr>
          <w:lang w:val="en-GB"/>
        </w:rPr>
      </w:pPr>
    </w:p>
    <w:p w:rsidR="00682E27" w:rsidRDefault="00682E27" w:rsidP="00682E27">
      <w:pPr>
        <w:pStyle w:val="Sinespaciado"/>
        <w:jc w:val="center"/>
        <w:rPr>
          <w:lang w:val="en-GB"/>
        </w:rPr>
      </w:pPr>
    </w:p>
    <w:p w:rsidR="00682E27" w:rsidRDefault="00682E27" w:rsidP="00682E27">
      <w:pPr>
        <w:pStyle w:val="Sinespaciado"/>
        <w:jc w:val="center"/>
        <w:rPr>
          <w:lang w:val="en-GB"/>
        </w:rPr>
      </w:pPr>
      <w:r>
        <w:rPr>
          <w:lang w:val="en-GB"/>
        </w:rPr>
        <w:t>ZONING OUT</w:t>
      </w:r>
      <w:r w:rsidRPr="00682E27">
        <w:rPr>
          <w:lang w:val="en-GB"/>
        </w:rPr>
        <w:sym w:font="Wingdings" w:char="F0E0"/>
      </w:r>
      <w:r>
        <w:rPr>
          <w:lang w:val="en-GB"/>
        </w:rPr>
        <w:t xml:space="preserve"> the child cannot keep in mind</w:t>
      </w:r>
    </w:p>
    <w:p w:rsidR="00682E27" w:rsidRDefault="00682E27" w:rsidP="00682E27">
      <w:pPr>
        <w:pStyle w:val="Sinespaciado"/>
        <w:jc w:val="center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information needed to guide an ongoing</w:t>
      </w:r>
    </w:p>
    <w:p w:rsidR="00014021" w:rsidRDefault="00682E27" w:rsidP="00682E27">
      <w:pPr>
        <w:pStyle w:val="Sinespaciado"/>
        <w:jc w:val="center"/>
        <w:rPr>
          <w:lang w:val="en-GB"/>
        </w:rPr>
      </w:pPr>
      <w:proofErr w:type="gramStart"/>
      <w:r>
        <w:rPr>
          <w:lang w:val="en-GB"/>
        </w:rPr>
        <w:t>mental</w:t>
      </w:r>
      <w:proofErr w:type="gramEnd"/>
      <w:r>
        <w:rPr>
          <w:lang w:val="en-GB"/>
        </w:rPr>
        <w:t xml:space="preserve"> activity.</w:t>
      </w:r>
    </w:p>
    <w:p w:rsidR="00682E27" w:rsidRDefault="00682E27" w:rsidP="00014021">
      <w:pPr>
        <w:tabs>
          <w:tab w:val="left" w:pos="973"/>
        </w:tabs>
        <w:rPr>
          <w:lang w:val="en-GB"/>
        </w:rPr>
      </w:pPr>
    </w:p>
    <w:p w:rsidR="000C5FF3" w:rsidRDefault="000C5FF3" w:rsidP="00014021">
      <w:pPr>
        <w:tabs>
          <w:tab w:val="left" w:pos="973"/>
        </w:tabs>
        <w:rPr>
          <w:lang w:val="en-GB"/>
        </w:rPr>
      </w:pPr>
    </w:p>
    <w:p w:rsidR="00014021" w:rsidRDefault="00014021" w:rsidP="00014021">
      <w:pPr>
        <w:pStyle w:val="Sinespaciado"/>
        <w:numPr>
          <w:ilvl w:val="0"/>
          <w:numId w:val="6"/>
        </w:numPr>
        <w:rPr>
          <w:lang w:val="en-GB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98122" wp14:editId="367BD629">
                <wp:simplePos x="0" y="0"/>
                <wp:positionH relativeFrom="column">
                  <wp:posOffset>2631966</wp:posOffset>
                </wp:positionH>
                <wp:positionV relativeFrom="paragraph">
                  <wp:posOffset>87706</wp:posOffset>
                </wp:positionV>
                <wp:extent cx="278130" cy="623570"/>
                <wp:effectExtent l="0" t="0" r="26670" b="24130"/>
                <wp:wrapNone/>
                <wp:docPr id="2" name="2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623570"/>
                        </a:xfrm>
                        <a:prstGeom prst="rightBrace">
                          <a:avLst>
                            <a:gd name="adj1" fmla="val 34460"/>
                            <a:gd name="adj2" fmla="val 50000"/>
                          </a:avLst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2 Cerrar llave" o:spid="_x0000_s1026" type="#_x0000_t88" style="position:absolute;margin-left:207.25pt;margin-top:6.9pt;width:21.9pt;height:49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" adj="3320" strokecolor="#9bbb59 [3206]"/>
            </w:pict>
          </mc:Fallback>
        </mc:AlternateContent>
      </w:r>
      <w:r>
        <w:rPr>
          <w:lang w:val="en-GB"/>
        </w:rPr>
        <w:t>Normal social relationships.</w:t>
      </w:r>
    </w:p>
    <w:p w:rsidR="00014021" w:rsidRDefault="00014021" w:rsidP="00014021">
      <w:pPr>
        <w:pStyle w:val="Sinespaciado"/>
        <w:numPr>
          <w:ilvl w:val="0"/>
          <w:numId w:val="6"/>
        </w:numPr>
        <w:rPr>
          <w:lang w:val="en-GB"/>
        </w:rPr>
      </w:pPr>
      <w:r>
        <w:rPr>
          <w:lang w:val="en-GB"/>
        </w:rPr>
        <w:t>Reserved in group activities.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14021">
        <w:rPr>
          <w:highlight w:val="yellow"/>
          <w:lang w:val="en-GB"/>
        </w:rPr>
        <w:t>Poor Working</w:t>
      </w:r>
    </w:p>
    <w:p w:rsidR="00014021" w:rsidRDefault="00014021" w:rsidP="00014021">
      <w:pPr>
        <w:pStyle w:val="Sinespaciado"/>
        <w:numPr>
          <w:ilvl w:val="0"/>
          <w:numId w:val="6"/>
        </w:numPr>
        <w:rPr>
          <w:lang w:val="en-GB"/>
        </w:rPr>
      </w:pPr>
      <w:r>
        <w:rPr>
          <w:lang w:val="en-GB"/>
        </w:rPr>
        <w:t>Difficulties on following instructions.</w:t>
      </w:r>
      <w:r>
        <w:rPr>
          <w:lang w:val="en-GB"/>
        </w:rPr>
        <w:tab/>
      </w:r>
      <w:r>
        <w:rPr>
          <w:lang w:val="en-GB"/>
        </w:rPr>
        <w:tab/>
      </w:r>
      <w:r w:rsidRPr="00014021">
        <w:rPr>
          <w:highlight w:val="yellow"/>
          <w:lang w:val="en-GB"/>
        </w:rPr>
        <w:t>Memory profile.</w:t>
      </w:r>
    </w:p>
    <w:p w:rsidR="00014021" w:rsidRDefault="00014021" w:rsidP="00014021">
      <w:pPr>
        <w:pStyle w:val="Sinespaciado"/>
        <w:numPr>
          <w:ilvl w:val="0"/>
          <w:numId w:val="6"/>
        </w:numPr>
        <w:rPr>
          <w:lang w:val="en-GB"/>
        </w:rPr>
      </w:pPr>
      <w:r>
        <w:rPr>
          <w:lang w:val="en-GB"/>
        </w:rPr>
        <w:t>Problems at storage and processing.</w:t>
      </w:r>
    </w:p>
    <w:p w:rsidR="00014021" w:rsidRDefault="00014021" w:rsidP="00014021">
      <w:pPr>
        <w:pStyle w:val="Sinespaciado"/>
        <w:rPr>
          <w:lang w:val="en-GB"/>
        </w:rPr>
      </w:pPr>
    </w:p>
    <w:p w:rsidR="00014021" w:rsidRDefault="00D24B96" w:rsidP="00D24B96">
      <w:pPr>
        <w:pStyle w:val="Sinespaciado"/>
        <w:rPr>
          <w:lang w:val="en-GB"/>
        </w:rPr>
      </w:pPr>
      <w:r w:rsidRPr="00D24B96">
        <w:rPr>
          <w:color w:val="FF0066"/>
          <w:u w:val="single"/>
          <w:lang w:val="en-GB"/>
        </w:rPr>
        <w:t>Assessing Working Memory Problems</w:t>
      </w:r>
    </w:p>
    <w:p w:rsidR="00D24B96" w:rsidRDefault="00D24B96" w:rsidP="00D24B96">
      <w:pPr>
        <w:pStyle w:val="Sinespaciado"/>
        <w:rPr>
          <w:lang w:val="en-GB"/>
        </w:rPr>
      </w:pPr>
    </w:p>
    <w:p w:rsidR="00D24B96" w:rsidRDefault="00D24B96" w:rsidP="009F3EE6">
      <w:pPr>
        <w:pStyle w:val="Sinespaciado"/>
        <w:numPr>
          <w:ilvl w:val="0"/>
          <w:numId w:val="8"/>
        </w:numPr>
        <w:rPr>
          <w:lang w:val="en-GB"/>
        </w:rPr>
      </w:pPr>
      <w:r>
        <w:rPr>
          <w:lang w:val="en-GB"/>
        </w:rPr>
        <w:t>Children can be indirectly assessed, by children’s classroom behaviour.</w:t>
      </w:r>
    </w:p>
    <w:p w:rsidR="00D24B96" w:rsidRDefault="00D24B96" w:rsidP="009F3EE6">
      <w:pPr>
        <w:pStyle w:val="Sinespaciado"/>
        <w:numPr>
          <w:ilvl w:val="0"/>
          <w:numId w:val="8"/>
        </w:numPr>
        <w:rPr>
          <w:lang w:val="en-GB"/>
        </w:rPr>
      </w:pPr>
      <w:r>
        <w:rPr>
          <w:lang w:val="en-GB"/>
        </w:rPr>
        <w:t>Scales for measuring this behaviour.</w:t>
      </w:r>
    </w:p>
    <w:p w:rsidR="00D24B96" w:rsidRDefault="00D24B96" w:rsidP="009F3EE6">
      <w:pPr>
        <w:pStyle w:val="Sinespaciado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Backward digit span </w:t>
      </w:r>
      <w:r w:rsidRPr="009F3EE6">
        <w:rPr>
          <w:color w:val="92D050"/>
          <w:lang w:val="en-GB"/>
        </w:rPr>
        <w:t>--&gt;</w:t>
      </w:r>
      <w:r>
        <w:rPr>
          <w:lang w:val="en-GB"/>
        </w:rPr>
        <w:t xml:space="preserve"> to storage digits and mentally reverse it.</w:t>
      </w:r>
    </w:p>
    <w:p w:rsidR="009F3EE6" w:rsidRDefault="009F3EE6" w:rsidP="009F3EE6">
      <w:pPr>
        <w:pStyle w:val="Sinespaciado"/>
        <w:numPr>
          <w:ilvl w:val="1"/>
          <w:numId w:val="8"/>
        </w:numPr>
        <w:rPr>
          <w:lang w:val="en-GB"/>
        </w:rPr>
      </w:pPr>
      <w:r>
        <w:rPr>
          <w:lang w:val="en-GB"/>
        </w:rPr>
        <w:t>Attentional component of W.M.</w:t>
      </w:r>
    </w:p>
    <w:p w:rsidR="009F3EE6" w:rsidRDefault="009F3EE6" w:rsidP="009F3EE6">
      <w:pPr>
        <w:pStyle w:val="Sinespaciado"/>
        <w:numPr>
          <w:ilvl w:val="1"/>
          <w:numId w:val="8"/>
        </w:numPr>
        <w:rPr>
          <w:lang w:val="en-GB"/>
        </w:rPr>
      </w:pPr>
      <w:r>
        <w:rPr>
          <w:lang w:val="en-GB"/>
        </w:rPr>
        <w:t xml:space="preserve">Low levels </w:t>
      </w:r>
      <w:r>
        <w:rPr>
          <w:color w:val="92D050"/>
          <w:lang w:val="en-GB"/>
        </w:rPr>
        <w:t xml:space="preserve">--&gt; </w:t>
      </w:r>
      <w:r>
        <w:rPr>
          <w:lang w:val="en-GB"/>
        </w:rPr>
        <w:t>likelihood to have poor W.M.</w:t>
      </w:r>
    </w:p>
    <w:p w:rsidR="009F3EE6" w:rsidRDefault="009F3EE6" w:rsidP="009F3EE6">
      <w:pPr>
        <w:pStyle w:val="Sinespaciado"/>
        <w:numPr>
          <w:ilvl w:val="0"/>
          <w:numId w:val="10"/>
        </w:numPr>
        <w:rPr>
          <w:lang w:val="en-GB"/>
        </w:rPr>
      </w:pPr>
      <w:r>
        <w:rPr>
          <w:lang w:val="en-GB"/>
        </w:rPr>
        <w:t>Three subtests</w:t>
      </w:r>
    </w:p>
    <w:p w:rsidR="009F3EE6" w:rsidRDefault="009F3EE6" w:rsidP="009F3EE6">
      <w:pPr>
        <w:pStyle w:val="Sinespaciado"/>
        <w:numPr>
          <w:ilvl w:val="1"/>
          <w:numId w:val="10"/>
        </w:numPr>
        <w:rPr>
          <w:lang w:val="en-GB"/>
        </w:rPr>
      </w:pPr>
      <w:r>
        <w:rPr>
          <w:lang w:val="en-GB"/>
        </w:rPr>
        <w:t>Forward digit recall.</w:t>
      </w:r>
    </w:p>
    <w:p w:rsidR="009F3EE6" w:rsidRDefault="009F3EE6" w:rsidP="009F3EE6">
      <w:pPr>
        <w:pStyle w:val="Sinespaciado"/>
        <w:numPr>
          <w:ilvl w:val="1"/>
          <w:numId w:val="10"/>
        </w:numPr>
        <w:rPr>
          <w:lang w:val="en-GB"/>
        </w:rPr>
      </w:pPr>
      <w:r>
        <w:rPr>
          <w:lang w:val="en-GB"/>
        </w:rPr>
        <w:t>Backward digit recall.</w:t>
      </w:r>
    </w:p>
    <w:p w:rsidR="009F3EE6" w:rsidRDefault="009F3EE6" w:rsidP="009F3EE6">
      <w:pPr>
        <w:pStyle w:val="Sinespaciado"/>
        <w:numPr>
          <w:ilvl w:val="1"/>
          <w:numId w:val="10"/>
        </w:numPr>
        <w:rPr>
          <w:lang w:val="en-GB"/>
        </w:rPr>
      </w:pPr>
      <w:r>
        <w:rPr>
          <w:lang w:val="en-GB"/>
        </w:rPr>
        <w:t>Letter-number sequencing.</w:t>
      </w:r>
    </w:p>
    <w:p w:rsidR="009F3EE6" w:rsidRDefault="009F3EE6" w:rsidP="009F3EE6">
      <w:pPr>
        <w:pStyle w:val="Sinespaciado"/>
        <w:numPr>
          <w:ilvl w:val="0"/>
          <w:numId w:val="10"/>
        </w:numPr>
        <w:rPr>
          <w:lang w:val="en-GB"/>
        </w:rPr>
      </w:pPr>
      <w:r>
        <w:rPr>
          <w:lang w:val="en-GB"/>
        </w:rPr>
        <w:t>They are almost exclusively verbal in nature and use digits as memory items.</w:t>
      </w:r>
    </w:p>
    <w:p w:rsidR="000C5FF3" w:rsidRDefault="000C5FF3" w:rsidP="000C5FF3">
      <w:pPr>
        <w:pStyle w:val="Sinespaciado"/>
        <w:ind w:left="720"/>
        <w:rPr>
          <w:lang w:val="en-GB"/>
        </w:rPr>
      </w:pPr>
    </w:p>
    <w:p w:rsidR="009F3EE6" w:rsidRPr="009F3EE6" w:rsidRDefault="009F3EE6" w:rsidP="009F3EE6">
      <w:pPr>
        <w:pStyle w:val="Sinespaciado"/>
        <w:numPr>
          <w:ilvl w:val="0"/>
          <w:numId w:val="10"/>
        </w:numPr>
        <w:rPr>
          <w:lang w:val="en-GB"/>
        </w:rPr>
      </w:pPr>
      <w:r w:rsidRPr="000C5FF3">
        <w:rPr>
          <w:color w:val="FF0066"/>
          <w:lang w:val="en-GB"/>
        </w:rPr>
        <w:lastRenderedPageBreak/>
        <w:t xml:space="preserve">Verbal memory </w:t>
      </w:r>
      <w:r w:rsidRPr="009F3EE6">
        <w:rPr>
          <w:color w:val="92D050"/>
          <w:lang w:val="en-GB"/>
        </w:rPr>
        <w:t>--&gt;</w:t>
      </w:r>
      <w:r>
        <w:rPr>
          <w:lang w:val="en-GB"/>
        </w:rPr>
        <w:t xml:space="preserve"> D</w:t>
      </w:r>
      <w:r w:rsidRPr="009F3EE6">
        <w:rPr>
          <w:lang w:val="en-GB"/>
        </w:rPr>
        <w:t>igit stimuli</w:t>
      </w:r>
    </w:p>
    <w:p w:rsidR="009F3EE6" w:rsidRDefault="009F3EE6" w:rsidP="009F3EE6">
      <w:pPr>
        <w:pStyle w:val="Sinespaciado"/>
        <w:ind w:left="1800" w:firstLine="324"/>
        <w:rPr>
          <w:lang w:val="en-GB"/>
        </w:rPr>
      </w:pPr>
      <w:r>
        <w:rPr>
          <w:lang w:val="en-GB"/>
        </w:rPr>
        <w:t xml:space="preserve"> </w:t>
      </w:r>
      <w:r w:rsidRPr="009F3EE6">
        <w:rPr>
          <w:color w:val="92D050"/>
          <w:lang w:val="en-GB"/>
        </w:rPr>
        <w:t>--&gt;</w:t>
      </w:r>
      <w:r>
        <w:rPr>
          <w:lang w:val="en-GB"/>
        </w:rPr>
        <w:t xml:space="preserve"> </w:t>
      </w:r>
      <w:r w:rsidRPr="009F3EE6">
        <w:rPr>
          <w:lang w:val="en-GB"/>
        </w:rPr>
        <w:t>Non-digit stimuli</w:t>
      </w:r>
    </w:p>
    <w:p w:rsidR="009F3EE6" w:rsidRDefault="009F3EE6" w:rsidP="009F3EE6">
      <w:pPr>
        <w:pStyle w:val="Sinespaciado"/>
        <w:numPr>
          <w:ilvl w:val="0"/>
          <w:numId w:val="11"/>
        </w:numPr>
        <w:rPr>
          <w:lang w:val="en-GB"/>
        </w:rPr>
      </w:pPr>
      <w:r w:rsidRPr="000C5FF3">
        <w:rPr>
          <w:color w:val="FF0066"/>
          <w:lang w:val="en-GB"/>
        </w:rPr>
        <w:t xml:space="preserve">Non-verbal memory </w:t>
      </w:r>
      <w:r w:rsidRPr="000C5FF3">
        <w:rPr>
          <w:color w:val="92D050"/>
          <w:lang w:val="en-GB"/>
        </w:rPr>
        <w:t xml:space="preserve">--&gt; </w:t>
      </w:r>
      <w:r w:rsidR="000C5FF3">
        <w:rPr>
          <w:lang w:val="en-GB"/>
        </w:rPr>
        <w:t>spatial patterns</w:t>
      </w:r>
    </w:p>
    <w:p w:rsidR="000C5FF3" w:rsidRDefault="000C5FF3" w:rsidP="000C5FF3">
      <w:pPr>
        <w:pStyle w:val="Sinespaciado"/>
        <w:ind w:left="2508"/>
        <w:rPr>
          <w:lang w:val="en-GB"/>
        </w:rPr>
      </w:pPr>
      <w:r>
        <w:rPr>
          <w:lang w:val="en-GB"/>
        </w:rPr>
        <w:t xml:space="preserve">  </w:t>
      </w:r>
      <w:r w:rsidRPr="000C5FF3">
        <w:rPr>
          <w:color w:val="92D050"/>
          <w:lang w:val="en-GB"/>
        </w:rPr>
        <w:t>--&gt;</w:t>
      </w:r>
      <w:r>
        <w:rPr>
          <w:lang w:val="en-GB"/>
        </w:rPr>
        <w:t xml:space="preserve"> Movement sequences</w:t>
      </w:r>
    </w:p>
    <w:p w:rsidR="000C5FF3" w:rsidRDefault="000C5FF3" w:rsidP="000C5FF3">
      <w:pPr>
        <w:pStyle w:val="Sinespaciado"/>
        <w:rPr>
          <w:color w:val="92D050"/>
          <w:lang w:val="en-GB"/>
        </w:rPr>
      </w:pPr>
    </w:p>
    <w:p w:rsidR="000C5FF3" w:rsidRPr="000C5FF3" w:rsidRDefault="000C5FF3" w:rsidP="000C5FF3">
      <w:pPr>
        <w:pStyle w:val="Sinespaciado"/>
        <w:numPr>
          <w:ilvl w:val="0"/>
          <w:numId w:val="11"/>
        </w:numPr>
        <w:rPr>
          <w:color w:val="FF0066"/>
          <w:lang w:val="en-GB"/>
        </w:rPr>
      </w:pPr>
      <w:r w:rsidRPr="000C5FF3">
        <w:rPr>
          <w:color w:val="FF0066"/>
          <w:lang w:val="en-GB"/>
        </w:rPr>
        <w:t>AWMA</w:t>
      </w:r>
      <w:r w:rsidRPr="000C5FF3">
        <w:rPr>
          <w:color w:val="92D050"/>
          <w:lang w:val="en-GB"/>
        </w:rPr>
        <w:sym w:font="Wingdings" w:char="F0E0"/>
      </w:r>
      <w:r>
        <w:rPr>
          <w:color w:val="92D050"/>
          <w:lang w:val="en-GB"/>
        </w:rPr>
        <w:t xml:space="preserve"> </w:t>
      </w:r>
      <w:proofErr w:type="spellStart"/>
      <w:r>
        <w:rPr>
          <w:lang w:val="en-GB"/>
        </w:rPr>
        <w:t>visuo</w:t>
      </w:r>
      <w:proofErr w:type="spellEnd"/>
      <w:r>
        <w:rPr>
          <w:lang w:val="en-GB"/>
        </w:rPr>
        <w:t>-spatial complex memory tests</w:t>
      </w:r>
    </w:p>
    <w:p w:rsidR="000C5FF3" w:rsidRDefault="000C5FF3" w:rsidP="000C5FF3">
      <w:pPr>
        <w:pStyle w:val="Sinespaciado"/>
        <w:ind w:left="1416"/>
        <w:rPr>
          <w:lang w:val="en-GB"/>
        </w:rPr>
      </w:pPr>
      <w:proofErr w:type="gramStart"/>
      <w:r>
        <w:rPr>
          <w:color w:val="92D050"/>
          <w:lang w:val="en-GB"/>
        </w:rPr>
        <w:t>--&gt;</w:t>
      </w:r>
      <w:r>
        <w:rPr>
          <w:lang w:val="en-GB"/>
        </w:rPr>
        <w:t xml:space="preserve"> working memory profile.</w:t>
      </w:r>
      <w:proofErr w:type="gramEnd"/>
    </w:p>
    <w:p w:rsidR="000C5FF3" w:rsidRDefault="000C5FF3" w:rsidP="000C5FF3">
      <w:pPr>
        <w:pStyle w:val="Sinespaciado"/>
        <w:numPr>
          <w:ilvl w:val="0"/>
          <w:numId w:val="11"/>
        </w:numPr>
        <w:rPr>
          <w:lang w:val="en-GB"/>
        </w:rPr>
      </w:pPr>
      <w:r>
        <w:rPr>
          <w:lang w:val="en-GB"/>
        </w:rPr>
        <w:t>Knowing these profiles helps to define which learning strategy would be effective for individual children.</w:t>
      </w:r>
    </w:p>
    <w:p w:rsidR="000C5FF3" w:rsidRDefault="000C5FF3" w:rsidP="000C5FF3">
      <w:pPr>
        <w:pStyle w:val="Sinespaciado"/>
        <w:rPr>
          <w:lang w:val="en-GB"/>
        </w:rPr>
      </w:pPr>
    </w:p>
    <w:p w:rsidR="000C5FF3" w:rsidRDefault="000C5FF3" w:rsidP="000C5FF3">
      <w:pPr>
        <w:pStyle w:val="Sinespaciado"/>
        <w:rPr>
          <w:color w:val="FF0066"/>
          <w:lang w:val="en-GB"/>
        </w:rPr>
      </w:pPr>
      <w:r>
        <w:rPr>
          <w:color w:val="FF0066"/>
          <w:u w:val="single"/>
          <w:lang w:val="en-GB"/>
        </w:rPr>
        <w:t>Providing Learning Support</w:t>
      </w:r>
    </w:p>
    <w:p w:rsidR="000C5FF3" w:rsidRDefault="000C5FF3" w:rsidP="000C5FF3">
      <w:pPr>
        <w:pStyle w:val="Sinespaciado"/>
        <w:rPr>
          <w:color w:val="FF0066"/>
          <w:lang w:val="en-GB"/>
        </w:rPr>
      </w:pPr>
    </w:p>
    <w:p w:rsidR="000C5FF3" w:rsidRDefault="000C5FF3" w:rsidP="000C5FF3">
      <w:pPr>
        <w:pStyle w:val="Sinespaciado"/>
        <w:numPr>
          <w:ilvl w:val="0"/>
          <w:numId w:val="11"/>
        </w:numPr>
        <w:rPr>
          <w:lang w:val="en-GB"/>
        </w:rPr>
      </w:pPr>
      <w:r>
        <w:rPr>
          <w:lang w:val="en-GB"/>
        </w:rPr>
        <w:t>Classroom-based support</w:t>
      </w:r>
    </w:p>
    <w:p w:rsidR="000C5FF3" w:rsidRDefault="000C5FF3" w:rsidP="000C5FF3">
      <w:pPr>
        <w:pStyle w:val="Sinespaciado"/>
        <w:numPr>
          <w:ilvl w:val="1"/>
          <w:numId w:val="11"/>
        </w:numPr>
        <w:rPr>
          <w:lang w:val="en-GB"/>
        </w:rPr>
      </w:pPr>
      <w:r>
        <w:rPr>
          <w:lang w:val="en-GB"/>
        </w:rPr>
        <w:t xml:space="preserve">To avoid working memory overload in structured activities--&gt; </w:t>
      </w:r>
      <w:r w:rsidRPr="000C5FF3">
        <w:rPr>
          <w:highlight w:val="yellow"/>
          <w:lang w:val="en-GB"/>
        </w:rPr>
        <w:t>cognitive, theory and practice.</w:t>
      </w:r>
    </w:p>
    <w:p w:rsidR="000C5FF3" w:rsidRPr="000C5FF3" w:rsidRDefault="000C5FF3" w:rsidP="000C5FF3">
      <w:pPr>
        <w:pStyle w:val="Sinespaciado"/>
        <w:numPr>
          <w:ilvl w:val="1"/>
          <w:numId w:val="11"/>
        </w:numPr>
        <w:rPr>
          <w:lang w:val="en-GB"/>
        </w:rPr>
      </w:pPr>
      <w:r>
        <w:rPr>
          <w:lang w:val="en-GB"/>
        </w:rPr>
        <w:t>Teachers learn how to recognise task failures, monitor, evaluate working memory loads and reduce when memory issues arise. Re-present the information and encourage the use of strategies with children.</w:t>
      </w:r>
    </w:p>
    <w:p w:rsidR="00D24B96" w:rsidRDefault="000C5FF3" w:rsidP="00D24B96">
      <w:pPr>
        <w:pStyle w:val="Sinespaciado"/>
        <w:rPr>
          <w:lang w:val="en-GB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1EAD9" wp14:editId="7ECB7426">
                <wp:simplePos x="0" y="0"/>
                <wp:positionH relativeFrom="column">
                  <wp:posOffset>1547495</wp:posOffset>
                </wp:positionH>
                <wp:positionV relativeFrom="paragraph">
                  <wp:posOffset>153670</wp:posOffset>
                </wp:positionV>
                <wp:extent cx="2591435" cy="810895"/>
                <wp:effectExtent l="19050" t="0" r="37465" b="46355"/>
                <wp:wrapNone/>
                <wp:docPr id="3" name="3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81089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Nube" o:spid="_x0000_s1026" style="position:absolute;margin-left:121.85pt;margin-top:12.1pt;width:204.05pt;height:6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281519,491361;129572,476401;415589,655079;349124,662231;988464,733747;948393,701086;1729243,652301;1713226,688135;2047294,430863;2242311,564811;2507333,288206;2420472,338436;2298939,101850;2303498,125576;1744300,74182;1788810,43923;1328170,88598;1349706,62506;839817,97458;917800,122760;247566,296371;233949,269735" o:connectangles="0,0,0,0,0,0,0,0,0,0,0,0,0,0,0,0,0,0,0,0,0,0"/>
              </v:shape>
            </w:pict>
          </mc:Fallback>
        </mc:AlternateContent>
      </w:r>
    </w:p>
    <w:p w:rsidR="000C5FF3" w:rsidRDefault="000C5FF3" w:rsidP="00D24B96">
      <w:pPr>
        <w:pStyle w:val="Sinespaciado"/>
        <w:rPr>
          <w:lang w:val="en-GB"/>
        </w:rPr>
      </w:pPr>
    </w:p>
    <w:p w:rsidR="000C5FF3" w:rsidRDefault="000C5FF3" w:rsidP="000C5FF3">
      <w:pPr>
        <w:pStyle w:val="Sinespaciado"/>
        <w:jc w:val="center"/>
        <w:rPr>
          <w:lang w:val="en-GB"/>
        </w:rPr>
      </w:pPr>
      <w:r>
        <w:rPr>
          <w:lang w:val="en-GB"/>
        </w:rPr>
        <w:t>Memory loss may masquerade</w:t>
      </w:r>
    </w:p>
    <w:p w:rsidR="000C5FF3" w:rsidRDefault="000C5FF3" w:rsidP="000C5FF3">
      <w:pPr>
        <w:pStyle w:val="Sinespaciado"/>
        <w:jc w:val="center"/>
        <w:rPr>
          <w:lang w:val="en-GB"/>
        </w:rPr>
      </w:pPr>
      <w:proofErr w:type="gramStart"/>
      <w:r>
        <w:rPr>
          <w:lang w:val="en-GB"/>
        </w:rPr>
        <w:t>as</w:t>
      </w:r>
      <w:proofErr w:type="gramEnd"/>
      <w:r>
        <w:rPr>
          <w:lang w:val="en-GB"/>
        </w:rPr>
        <w:t xml:space="preserve"> failures of attention.</w:t>
      </w:r>
    </w:p>
    <w:p w:rsidR="000C5FF3" w:rsidRDefault="000C5FF3" w:rsidP="000C5FF3">
      <w:pPr>
        <w:pStyle w:val="Sinespaciado"/>
        <w:rPr>
          <w:lang w:val="en-GB"/>
        </w:rPr>
      </w:pPr>
    </w:p>
    <w:p w:rsidR="000C5FF3" w:rsidRDefault="000C5FF3" w:rsidP="000C5FF3">
      <w:pPr>
        <w:pStyle w:val="Sinespaciado"/>
        <w:rPr>
          <w:lang w:val="en-GB"/>
        </w:rPr>
      </w:pPr>
    </w:p>
    <w:p w:rsidR="000C5FF3" w:rsidRDefault="000C5FF3" w:rsidP="000C5FF3">
      <w:pPr>
        <w:pStyle w:val="Sinespaciado"/>
        <w:numPr>
          <w:ilvl w:val="0"/>
          <w:numId w:val="12"/>
        </w:numPr>
        <w:rPr>
          <w:lang w:val="en-GB"/>
        </w:rPr>
      </w:pPr>
      <w:proofErr w:type="spellStart"/>
      <w:r>
        <w:rPr>
          <w:lang w:val="en-GB"/>
        </w:rPr>
        <w:t>Robonemo</w:t>
      </w:r>
      <w:proofErr w:type="spellEnd"/>
    </w:p>
    <w:p w:rsidR="00134C84" w:rsidRDefault="00134C84" w:rsidP="00134C84">
      <w:pPr>
        <w:pStyle w:val="Sinespaciado"/>
        <w:numPr>
          <w:ilvl w:val="1"/>
          <w:numId w:val="12"/>
        </w:numPr>
        <w:rPr>
          <w:lang w:val="en-GB"/>
        </w:rPr>
      </w:pPr>
      <w:r>
        <w:rPr>
          <w:lang w:val="en-GB"/>
        </w:rPr>
        <w:t>The child works his memory capacity 35 minutes a day for six weeks.</w:t>
      </w:r>
    </w:p>
    <w:p w:rsidR="00134C84" w:rsidRDefault="00134C84" w:rsidP="00134C84">
      <w:pPr>
        <w:pStyle w:val="Sinespaciado"/>
        <w:numPr>
          <w:ilvl w:val="1"/>
          <w:numId w:val="12"/>
        </w:numPr>
        <w:rPr>
          <w:lang w:val="en-GB"/>
        </w:rPr>
      </w:pPr>
      <w:r>
        <w:rPr>
          <w:lang w:val="en-GB"/>
        </w:rPr>
        <w:t>Inattentive behaviours are reduced.</w:t>
      </w:r>
    </w:p>
    <w:p w:rsidR="00134C84" w:rsidRDefault="00134C84" w:rsidP="00134C84">
      <w:pPr>
        <w:pStyle w:val="Sinespaciado"/>
        <w:numPr>
          <w:ilvl w:val="0"/>
          <w:numId w:val="12"/>
        </w:numPr>
        <w:rPr>
          <w:highlight w:val="yellow"/>
          <w:lang w:val="en-GB"/>
        </w:rPr>
      </w:pPr>
      <w:r w:rsidRPr="00134C84">
        <w:rPr>
          <w:highlight w:val="yellow"/>
          <w:lang w:val="en-GB"/>
        </w:rPr>
        <w:t>Cognitive theory is important not only for experimental laboratory, but also for practical application in vital contexts such as the classroom.</w:t>
      </w:r>
    </w:p>
    <w:p w:rsidR="00134C84" w:rsidRPr="00134C84" w:rsidRDefault="00134C84" w:rsidP="00134C84">
      <w:pPr>
        <w:pStyle w:val="Sinespaciado"/>
        <w:ind w:left="720"/>
        <w:rPr>
          <w:highlight w:val="yellow"/>
          <w:lang w:val="en-GB"/>
        </w:rPr>
      </w:pPr>
    </w:p>
    <w:p w:rsidR="00134C84" w:rsidRPr="00134C84" w:rsidRDefault="00134C84" w:rsidP="00134C84">
      <w:pPr>
        <w:pStyle w:val="Sinespaciado"/>
        <w:numPr>
          <w:ilvl w:val="0"/>
          <w:numId w:val="12"/>
        </w:numPr>
        <w:rPr>
          <w:color w:val="00B050"/>
          <w:lang w:val="en-GB"/>
        </w:rPr>
      </w:pPr>
      <w:r w:rsidRPr="00134C84">
        <w:rPr>
          <w:color w:val="00B050"/>
          <w:lang w:val="en-GB"/>
        </w:rPr>
        <w:t>Increase the meaningfulness and familiarity of the material.</w:t>
      </w:r>
    </w:p>
    <w:p w:rsidR="00134C84" w:rsidRPr="00134C84" w:rsidRDefault="00134C84" w:rsidP="00134C84">
      <w:pPr>
        <w:pStyle w:val="Sinespaciado"/>
        <w:numPr>
          <w:ilvl w:val="0"/>
          <w:numId w:val="12"/>
        </w:numPr>
        <w:rPr>
          <w:color w:val="00B050"/>
          <w:lang w:val="en-GB"/>
        </w:rPr>
      </w:pPr>
      <w:r w:rsidRPr="00134C84">
        <w:rPr>
          <w:color w:val="00B050"/>
          <w:lang w:val="en-GB"/>
        </w:rPr>
        <w:t>Simplify mental process.</w:t>
      </w:r>
    </w:p>
    <w:p w:rsidR="00134C84" w:rsidRPr="00134C84" w:rsidRDefault="00134C84" w:rsidP="00134C84">
      <w:pPr>
        <w:pStyle w:val="Sinespaciado"/>
        <w:numPr>
          <w:ilvl w:val="0"/>
          <w:numId w:val="12"/>
        </w:numPr>
        <w:rPr>
          <w:color w:val="00B050"/>
          <w:lang w:val="en-GB"/>
        </w:rPr>
      </w:pPr>
      <w:r w:rsidRPr="00134C84">
        <w:rPr>
          <w:color w:val="00B050"/>
          <w:lang w:val="en-GB"/>
        </w:rPr>
        <w:t>Restructure complex tasks.</w:t>
      </w:r>
      <w:bookmarkStart w:id="0" w:name="_GoBack"/>
      <w:bookmarkEnd w:id="0"/>
    </w:p>
    <w:sectPr w:rsidR="00134C84" w:rsidRPr="00134C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98C"/>
    <w:multiLevelType w:val="hybridMultilevel"/>
    <w:tmpl w:val="A888037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07658C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5B0"/>
    <w:multiLevelType w:val="hybridMultilevel"/>
    <w:tmpl w:val="0FDA909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07658C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2AF"/>
    <w:multiLevelType w:val="hybridMultilevel"/>
    <w:tmpl w:val="E106515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07658C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3ED1"/>
    <w:multiLevelType w:val="hybridMultilevel"/>
    <w:tmpl w:val="21BC94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83CB7"/>
    <w:multiLevelType w:val="hybridMultilevel"/>
    <w:tmpl w:val="051A1C1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15C79"/>
    <w:multiLevelType w:val="hybridMultilevel"/>
    <w:tmpl w:val="D116E53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94BF5"/>
    <w:multiLevelType w:val="hybridMultilevel"/>
    <w:tmpl w:val="CD04C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7658C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E46F8"/>
    <w:multiLevelType w:val="hybridMultilevel"/>
    <w:tmpl w:val="C11864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1643A"/>
    <w:multiLevelType w:val="hybridMultilevel"/>
    <w:tmpl w:val="F31E630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07658C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D178A"/>
    <w:multiLevelType w:val="hybridMultilevel"/>
    <w:tmpl w:val="8A8ECA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17797"/>
    <w:multiLevelType w:val="hybridMultilevel"/>
    <w:tmpl w:val="AC24640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07658C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F920FF24">
      <w:start w:val="23"/>
      <w:numFmt w:val="bullet"/>
      <w:lvlText w:val="&gt;"/>
      <w:lvlJc w:val="left"/>
      <w:pPr>
        <w:ind w:left="2160" w:hanging="360"/>
      </w:pPr>
      <w:rPr>
        <w:rFonts w:ascii="Calibri" w:eastAsiaTheme="minorHAnsi" w:hAnsi="Calibri" w:cstheme="minorBidi" w:hint="default"/>
        <w:sz w:val="20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745BA"/>
    <w:multiLevelType w:val="hybridMultilevel"/>
    <w:tmpl w:val="DEA85EC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07658C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AE"/>
    <w:rsid w:val="00014021"/>
    <w:rsid w:val="000C5FF3"/>
    <w:rsid w:val="00134C84"/>
    <w:rsid w:val="003A543D"/>
    <w:rsid w:val="00682E27"/>
    <w:rsid w:val="007E0E54"/>
    <w:rsid w:val="009F3EE6"/>
    <w:rsid w:val="00B96A76"/>
    <w:rsid w:val="00D24B96"/>
    <w:rsid w:val="00E113AE"/>
    <w:rsid w:val="00E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54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1</cp:revision>
  <dcterms:created xsi:type="dcterms:W3CDTF">2015-10-08T22:55:00Z</dcterms:created>
  <dcterms:modified xsi:type="dcterms:W3CDTF">2015-10-09T00:32:00Z</dcterms:modified>
</cp:coreProperties>
</file>