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C62" w:rsidRDefault="00620094">
      <w:bookmarkStart w:id="0" w:name="_GoBack"/>
      <w:bookmarkEnd w:id="0"/>
      <w:r>
        <w:t xml:space="preserve">               </w:t>
      </w:r>
      <w:r>
        <w:rPr>
          <w:b/>
        </w:rPr>
        <w:t>Universidad Católica de la Santísima Concepción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-571499</wp:posOffset>
            </wp:positionH>
            <wp:positionV relativeFrom="paragraph">
              <wp:posOffset>-228599</wp:posOffset>
            </wp:positionV>
            <wp:extent cx="685800" cy="80010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5C62" w:rsidRPr="00620094" w:rsidRDefault="00620094">
      <w:pPr>
        <w:rPr>
          <w:lang w:val="en-US"/>
        </w:rPr>
      </w:pPr>
      <w:r>
        <w:rPr>
          <w:b/>
        </w:rPr>
        <w:t xml:space="preserve">               </w:t>
      </w:r>
      <w:r w:rsidRPr="00620094">
        <w:rPr>
          <w:b/>
          <w:lang w:val="en-US"/>
        </w:rPr>
        <w:t xml:space="preserve">English Pedagogy </w:t>
      </w:r>
    </w:p>
    <w:p w:rsidR="00865C62" w:rsidRPr="00620094" w:rsidRDefault="00620094">
      <w:pPr>
        <w:rPr>
          <w:lang w:val="en-US"/>
        </w:rPr>
      </w:pPr>
      <w:r w:rsidRPr="00620094">
        <w:rPr>
          <w:b/>
          <w:lang w:val="en-US"/>
        </w:rPr>
        <w:t xml:space="preserve">               Teaching Practice</w:t>
      </w:r>
    </w:p>
    <w:p w:rsidR="00865C62" w:rsidRPr="00620094" w:rsidRDefault="00620094">
      <w:pPr>
        <w:jc w:val="center"/>
        <w:rPr>
          <w:lang w:val="en-US"/>
        </w:rPr>
      </w:pPr>
      <w:r w:rsidRPr="00620094">
        <w:rPr>
          <w:b/>
          <w:sz w:val="32"/>
          <w:szCs w:val="32"/>
          <w:lang w:val="en-US"/>
        </w:rPr>
        <w:t>LESSON PLAN (PPP)</w:t>
      </w:r>
    </w:p>
    <w:tbl>
      <w:tblPr>
        <w:tblStyle w:val="a"/>
        <w:tblW w:w="1393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1925"/>
        <w:gridCol w:w="1590"/>
        <w:gridCol w:w="427"/>
        <w:gridCol w:w="1777"/>
        <w:gridCol w:w="360"/>
        <w:gridCol w:w="2078"/>
      </w:tblGrid>
      <w:tr w:rsidR="00865C62">
        <w:trPr>
          <w:trHeight w:val="240"/>
        </w:trPr>
        <w:tc>
          <w:tcPr>
            <w:tcW w:w="5774" w:type="dxa"/>
          </w:tcPr>
          <w:p w:rsidR="00865C62" w:rsidRDefault="00620094">
            <w:pPr>
              <w:jc w:val="center"/>
            </w:pPr>
            <w:r>
              <w:rPr>
                <w:b/>
              </w:rPr>
              <w:t xml:space="preserve">School: </w:t>
            </w:r>
            <w:r>
              <w:t xml:space="preserve">Universidad Católica de la Santísima Concepción. </w:t>
            </w: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Pr="00620094" w:rsidRDefault="00620094">
            <w:pPr>
              <w:jc w:val="center"/>
              <w:rPr>
                <w:lang w:val="en-US"/>
              </w:rPr>
            </w:pPr>
            <w:r w:rsidRPr="00620094">
              <w:rPr>
                <w:b/>
                <w:lang w:val="en-US"/>
              </w:rPr>
              <w:t xml:space="preserve">Class: </w:t>
            </w:r>
            <w:r w:rsidRPr="00620094">
              <w:rPr>
                <w:lang w:val="en-US"/>
              </w:rPr>
              <w:t xml:space="preserve">Communicative Competence Initial II </w:t>
            </w:r>
          </w:p>
          <w:p w:rsidR="00865C62" w:rsidRPr="00620094" w:rsidRDefault="00865C62">
            <w:pPr>
              <w:jc w:val="center"/>
              <w:rPr>
                <w:lang w:val="en-US"/>
              </w:rPr>
            </w:pPr>
          </w:p>
          <w:p w:rsidR="00865C62" w:rsidRPr="00620094" w:rsidRDefault="00620094">
            <w:pPr>
              <w:jc w:val="center"/>
              <w:rPr>
                <w:lang w:val="en-US"/>
              </w:rPr>
            </w:pPr>
            <w:r w:rsidRPr="00620094">
              <w:rPr>
                <w:b/>
                <w:lang w:val="en-US"/>
              </w:rPr>
              <w:t xml:space="preserve">Number of SS: </w:t>
            </w:r>
            <w:r w:rsidRPr="00620094">
              <w:rPr>
                <w:lang w:val="en-US"/>
              </w:rPr>
              <w:t>7</w:t>
            </w:r>
          </w:p>
        </w:tc>
        <w:tc>
          <w:tcPr>
            <w:tcW w:w="1924" w:type="dxa"/>
          </w:tcPr>
          <w:p w:rsidR="00865C62" w:rsidRPr="00620094" w:rsidRDefault="00620094">
            <w:pPr>
              <w:jc w:val="center"/>
              <w:rPr>
                <w:lang w:val="en-US"/>
              </w:rPr>
            </w:pPr>
            <w:r w:rsidRPr="00620094">
              <w:rPr>
                <w:b/>
                <w:lang w:val="en-US"/>
              </w:rPr>
              <w:t>Date of lesson:</w:t>
            </w:r>
          </w:p>
          <w:p w:rsidR="00865C62" w:rsidRPr="00620094" w:rsidRDefault="00865C62">
            <w:pPr>
              <w:jc w:val="center"/>
              <w:rPr>
                <w:lang w:val="en-US"/>
              </w:rPr>
            </w:pPr>
          </w:p>
          <w:p w:rsidR="00865C62" w:rsidRPr="00620094" w:rsidRDefault="00865C62">
            <w:pPr>
              <w:jc w:val="center"/>
              <w:rPr>
                <w:lang w:val="en-US"/>
              </w:rPr>
            </w:pPr>
          </w:p>
          <w:p w:rsidR="00865C62" w:rsidRPr="00620094" w:rsidRDefault="00620094">
            <w:pPr>
              <w:jc w:val="center"/>
              <w:rPr>
                <w:lang w:val="en-US"/>
              </w:rPr>
            </w:pPr>
            <w:r w:rsidRPr="00620094">
              <w:rPr>
                <w:lang w:val="en-US"/>
              </w:rPr>
              <w:t>November 15th</w:t>
            </w:r>
          </w:p>
        </w:tc>
        <w:tc>
          <w:tcPr>
            <w:tcW w:w="1590" w:type="dxa"/>
          </w:tcPr>
          <w:p w:rsidR="00865C62" w:rsidRDefault="00620094">
            <w:pPr>
              <w:jc w:val="center"/>
            </w:pPr>
            <w:r>
              <w:rPr>
                <w:b/>
              </w:rPr>
              <w:t xml:space="preserve">Time of lesson: </w:t>
            </w: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4</w:t>
            </w:r>
            <w:r>
              <w:t>:20 PM</w:t>
            </w:r>
          </w:p>
        </w:tc>
        <w:tc>
          <w:tcPr>
            <w:tcW w:w="2564" w:type="dxa"/>
            <w:gridSpan w:val="3"/>
          </w:tcPr>
          <w:p w:rsidR="00865C62" w:rsidRDefault="00620094">
            <w:pPr>
              <w:jc w:val="center"/>
            </w:pPr>
            <w:r>
              <w:rPr>
                <w:b/>
              </w:rPr>
              <w:t>Length of lesson:</w:t>
            </w: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60 minutes</w:t>
            </w:r>
          </w:p>
        </w:tc>
        <w:tc>
          <w:tcPr>
            <w:tcW w:w="2078" w:type="dxa"/>
          </w:tcPr>
          <w:p w:rsidR="00865C62" w:rsidRPr="00620094" w:rsidRDefault="00620094">
            <w:pPr>
              <w:jc w:val="center"/>
              <w:rPr>
                <w:lang w:val="en-US"/>
              </w:rPr>
            </w:pPr>
            <w:r w:rsidRPr="00620094">
              <w:rPr>
                <w:b/>
                <w:lang w:val="en-US"/>
              </w:rPr>
              <w:t>Student-Teacher’s name:</w:t>
            </w:r>
          </w:p>
          <w:p w:rsidR="00865C62" w:rsidRPr="00620094" w:rsidRDefault="00620094">
            <w:pPr>
              <w:jc w:val="center"/>
              <w:rPr>
                <w:lang w:val="en-US"/>
              </w:rPr>
            </w:pPr>
            <w:r w:rsidRPr="00620094">
              <w:rPr>
                <w:lang w:val="en-US"/>
              </w:rPr>
              <w:t>* María José Verdugo V.</w:t>
            </w:r>
          </w:p>
          <w:p w:rsidR="00865C62" w:rsidRPr="00620094" w:rsidRDefault="00865C62">
            <w:pPr>
              <w:jc w:val="center"/>
              <w:rPr>
                <w:lang w:val="en-US"/>
              </w:rPr>
            </w:pPr>
          </w:p>
          <w:p w:rsidR="00865C62" w:rsidRDefault="00620094">
            <w:pPr>
              <w:jc w:val="center"/>
            </w:pPr>
            <w:r>
              <w:t>* María Belén Quezada C.</w:t>
            </w:r>
          </w:p>
        </w:tc>
      </w:tr>
      <w:tr w:rsidR="00865C62">
        <w:trPr>
          <w:trHeight w:val="1220"/>
        </w:trPr>
        <w:tc>
          <w:tcPr>
            <w:tcW w:w="13930" w:type="dxa"/>
            <w:gridSpan w:val="7"/>
          </w:tcPr>
          <w:p w:rsidR="00865C62" w:rsidRPr="00620094" w:rsidRDefault="00865C62">
            <w:pPr>
              <w:rPr>
                <w:lang w:val="en-US"/>
              </w:rPr>
            </w:pPr>
          </w:p>
          <w:p w:rsidR="00865C62" w:rsidRPr="00620094" w:rsidRDefault="00620094">
            <w:pPr>
              <w:jc w:val="center"/>
              <w:rPr>
                <w:lang w:val="en-US"/>
              </w:rPr>
            </w:pPr>
            <w:r w:rsidRPr="00620094">
              <w:rPr>
                <w:b/>
                <w:lang w:val="en-US"/>
              </w:rPr>
              <w:t xml:space="preserve">Main Aim: </w:t>
            </w:r>
          </w:p>
          <w:p w:rsidR="00865C62" w:rsidRPr="00620094" w:rsidRDefault="00620094">
            <w:pPr>
              <w:rPr>
                <w:lang w:val="en-US"/>
              </w:rPr>
            </w:pPr>
            <w:r w:rsidRPr="00620094">
              <w:rPr>
                <w:b/>
                <w:lang w:val="en-US"/>
              </w:rPr>
              <w:t xml:space="preserve"> </w:t>
            </w:r>
            <w:r w:rsidRPr="00620094">
              <w:rPr>
                <w:lang w:val="en-US"/>
              </w:rPr>
              <w:t xml:space="preserve">At the end of the lesson, students will be able to compare </w:t>
            </w:r>
            <w:r w:rsidRPr="00620094">
              <w:rPr>
                <w:lang w:val="en-US"/>
              </w:rPr>
              <w:t xml:space="preserve">different types of foods orally. </w:t>
            </w:r>
          </w:p>
          <w:p w:rsidR="00865C62" w:rsidRPr="00620094" w:rsidRDefault="00865C62">
            <w:pPr>
              <w:rPr>
                <w:lang w:val="en-US"/>
              </w:rPr>
            </w:pPr>
          </w:p>
          <w:p w:rsidR="00865C62" w:rsidRPr="00620094" w:rsidRDefault="00620094">
            <w:pPr>
              <w:rPr>
                <w:lang w:val="en-US"/>
              </w:rPr>
            </w:pPr>
            <w:r w:rsidRPr="00620094">
              <w:rPr>
                <w:b/>
                <w:lang w:val="en-US"/>
              </w:rPr>
              <w:t xml:space="preserve">                                                                                             </w:t>
            </w:r>
          </w:p>
          <w:p w:rsidR="00865C62" w:rsidRDefault="00620094">
            <w:r w:rsidRPr="0062009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Reference t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 Planes y Programas (OF, CMO, AE): ………………………………………………………………</w:t>
            </w:r>
          </w:p>
        </w:tc>
      </w:tr>
      <w:tr w:rsidR="00865C62">
        <w:trPr>
          <w:trHeight w:val="1820"/>
        </w:trPr>
        <w:tc>
          <w:tcPr>
            <w:tcW w:w="9288" w:type="dxa"/>
            <w:gridSpan w:val="3"/>
          </w:tcPr>
          <w:p w:rsidR="00865C62" w:rsidRDefault="00865C62"/>
          <w:p w:rsidR="00865C62" w:rsidRDefault="00620094">
            <w:r>
              <w:rPr>
                <w:b/>
              </w:rPr>
              <w:t xml:space="preserve">Exponent(s): </w:t>
            </w:r>
          </w:p>
          <w:p w:rsidR="00865C62" w:rsidRDefault="00620094">
            <w:pPr>
              <w:numPr>
                <w:ilvl w:val="0"/>
                <w:numId w:val="1"/>
              </w:numPr>
              <w:ind w:hanging="360"/>
              <w:contextualSpacing/>
            </w:pPr>
            <w:r>
              <w:t>more+adj tha</w:t>
            </w:r>
            <w:r>
              <w:t>n</w:t>
            </w:r>
          </w:p>
          <w:p w:rsidR="00865C62" w:rsidRDefault="00620094">
            <w:pPr>
              <w:numPr>
                <w:ilvl w:val="0"/>
                <w:numId w:val="1"/>
              </w:numPr>
              <w:ind w:hanging="360"/>
              <w:contextualSpacing/>
            </w:pPr>
            <w:r>
              <w:t>adj-er than</w:t>
            </w:r>
          </w:p>
          <w:p w:rsidR="00865C62" w:rsidRDefault="00620094">
            <w:pPr>
              <w:numPr>
                <w:ilvl w:val="0"/>
                <w:numId w:val="1"/>
              </w:numPr>
              <w:ind w:hanging="360"/>
              <w:contextualSpacing/>
            </w:pPr>
            <w:r>
              <w:t>The most+adj</w:t>
            </w:r>
          </w:p>
          <w:p w:rsidR="00865C62" w:rsidRDefault="00620094">
            <w:pPr>
              <w:numPr>
                <w:ilvl w:val="0"/>
                <w:numId w:val="1"/>
              </w:numPr>
              <w:ind w:hanging="360"/>
              <w:contextualSpacing/>
            </w:pPr>
            <w:r>
              <w:t>The adj-est</w:t>
            </w:r>
          </w:p>
          <w:p w:rsidR="00865C62" w:rsidRDefault="00865C62"/>
        </w:tc>
        <w:tc>
          <w:tcPr>
            <w:tcW w:w="4642" w:type="dxa"/>
            <w:gridSpan w:val="4"/>
          </w:tcPr>
          <w:p w:rsidR="00865C62" w:rsidRDefault="00865C62"/>
          <w:p w:rsidR="00865C62" w:rsidRDefault="00620094">
            <w:pPr>
              <w:jc w:val="center"/>
            </w:pPr>
            <w:r>
              <w:rPr>
                <w:b/>
              </w:rPr>
              <w:t>Assumed Knowledge:</w:t>
            </w:r>
          </w:p>
          <w:p w:rsidR="00865C62" w:rsidRDefault="00620094">
            <w:pPr>
              <w:numPr>
                <w:ilvl w:val="0"/>
                <w:numId w:val="6"/>
              </w:numPr>
              <w:spacing w:line="288" w:lineRule="auto"/>
              <w:ind w:left="580" w:hanging="360"/>
              <w:contextualSpacing/>
              <w:jc w:val="center"/>
              <w:rPr>
                <w:rFonts w:ascii="Arial" w:eastAsia="Arial" w:hAnsi="Arial" w:cs="Arial"/>
              </w:rPr>
            </w:pPr>
            <w:r>
              <w:t>Pronouns.</w:t>
            </w:r>
          </w:p>
          <w:p w:rsidR="00865C62" w:rsidRDefault="00620094">
            <w:pPr>
              <w:numPr>
                <w:ilvl w:val="0"/>
                <w:numId w:val="6"/>
              </w:numPr>
              <w:spacing w:line="288" w:lineRule="auto"/>
              <w:ind w:left="580" w:hanging="360"/>
              <w:contextualSpacing/>
              <w:jc w:val="center"/>
              <w:rPr>
                <w:rFonts w:ascii="Arial" w:eastAsia="Arial" w:hAnsi="Arial" w:cs="Arial"/>
              </w:rPr>
            </w:pPr>
            <w:r>
              <w:t>Verb to be.</w:t>
            </w:r>
          </w:p>
          <w:p w:rsidR="00865C62" w:rsidRDefault="00620094">
            <w:pPr>
              <w:numPr>
                <w:ilvl w:val="0"/>
                <w:numId w:val="6"/>
              </w:numPr>
              <w:spacing w:line="288" w:lineRule="auto"/>
              <w:ind w:left="580" w:hanging="360"/>
              <w:contextualSpacing/>
              <w:jc w:val="center"/>
              <w:rPr>
                <w:rFonts w:ascii="Arial" w:eastAsia="Arial" w:hAnsi="Arial" w:cs="Arial"/>
              </w:rPr>
            </w:pPr>
            <w:r>
              <w:t>Vocabulary related to food.</w:t>
            </w:r>
          </w:p>
          <w:p w:rsidR="00865C62" w:rsidRDefault="00620094">
            <w:pPr>
              <w:numPr>
                <w:ilvl w:val="0"/>
                <w:numId w:val="6"/>
              </w:numPr>
              <w:spacing w:line="288" w:lineRule="auto"/>
              <w:ind w:left="580" w:hanging="360"/>
              <w:contextualSpacing/>
              <w:jc w:val="center"/>
              <w:rPr>
                <w:rFonts w:ascii="Arial" w:eastAsia="Arial" w:hAnsi="Arial" w:cs="Arial"/>
              </w:rPr>
            </w:pPr>
            <w:r>
              <w:t>Adjectives.</w:t>
            </w:r>
          </w:p>
        </w:tc>
      </w:tr>
      <w:tr w:rsidR="00865C62">
        <w:trPr>
          <w:trHeight w:val="1500"/>
        </w:trPr>
        <w:tc>
          <w:tcPr>
            <w:tcW w:w="9715" w:type="dxa"/>
            <w:gridSpan w:val="4"/>
          </w:tcPr>
          <w:p w:rsidR="00865C62" w:rsidRDefault="00620094">
            <w:pPr>
              <w:jc w:val="center"/>
            </w:pPr>
            <w:r>
              <w:rPr>
                <w:b/>
              </w:rPr>
              <w:t>Target Language:   ( Linguistics items use, meaning, form)</w:t>
            </w:r>
          </w:p>
          <w:p w:rsidR="00865C62" w:rsidRDefault="00865C62">
            <w:pPr>
              <w:jc w:val="center"/>
            </w:pPr>
          </w:p>
          <w:p w:rsidR="00865C62" w:rsidRDefault="00620094">
            <w:pPr>
              <w:numPr>
                <w:ilvl w:val="0"/>
                <w:numId w:val="3"/>
              </w:numPr>
              <w:ind w:hanging="360"/>
              <w:contextualSpacing/>
            </w:pPr>
            <w:r>
              <w:t>more+adj / adj-er than: to compare two things or people.</w:t>
            </w:r>
          </w:p>
          <w:p w:rsidR="00865C62" w:rsidRDefault="00620094">
            <w:pPr>
              <w:numPr>
                <w:ilvl w:val="0"/>
                <w:numId w:val="3"/>
              </w:numPr>
              <w:ind w:hanging="360"/>
              <w:contextualSpacing/>
            </w:pPr>
            <w:r>
              <w:t>The most+adj / adj-est: to compare more than two things or people.</w:t>
            </w:r>
          </w:p>
        </w:tc>
        <w:tc>
          <w:tcPr>
            <w:tcW w:w="1777" w:type="dxa"/>
          </w:tcPr>
          <w:p w:rsidR="00865C62" w:rsidRDefault="00620094">
            <w:r>
              <w:t>- Acid /asɪd//</w:t>
            </w:r>
          </w:p>
          <w:p w:rsidR="00865C62" w:rsidRDefault="00620094">
            <w:r>
              <w:t>- Chewy /ˈtʃuːɪ/</w:t>
            </w:r>
          </w:p>
          <w:p w:rsidR="00865C62" w:rsidRDefault="00620094">
            <w:r>
              <w:t>- Crunchy /ˈkrʌntʃɪ/</w:t>
            </w:r>
          </w:p>
          <w:p w:rsidR="00865C62" w:rsidRDefault="00620094">
            <w:r>
              <w:t>- Disgusting  /dɪsˈgʌstɪŋ/</w:t>
            </w:r>
          </w:p>
        </w:tc>
        <w:tc>
          <w:tcPr>
            <w:tcW w:w="2438" w:type="dxa"/>
            <w:gridSpan w:val="2"/>
          </w:tcPr>
          <w:p w:rsidR="00865C62" w:rsidRDefault="00620094">
            <w:r>
              <w:t>- Delicious /dɪˈlɪʃəs/</w:t>
            </w:r>
          </w:p>
          <w:p w:rsidR="00865C62" w:rsidRDefault="00620094">
            <w:r>
              <w:t>- Flavored /ˈfleɪvərd/</w:t>
            </w:r>
          </w:p>
          <w:p w:rsidR="00865C62" w:rsidRDefault="00620094">
            <w:r>
              <w:t>- Sweet /swiːt/</w:t>
            </w:r>
          </w:p>
          <w:p w:rsidR="00865C62" w:rsidRDefault="00620094">
            <w:r>
              <w:t>- Salty /ˈsɔːltɪ/</w:t>
            </w:r>
          </w:p>
          <w:p w:rsidR="00865C62" w:rsidRDefault="00620094">
            <w:r>
              <w:t>- Tasty  /ˈteɪstɪ/</w:t>
            </w:r>
          </w:p>
        </w:tc>
      </w:tr>
      <w:tr w:rsidR="00865C62">
        <w:trPr>
          <w:trHeight w:val="60"/>
        </w:trPr>
        <w:tc>
          <w:tcPr>
            <w:tcW w:w="11852" w:type="dxa"/>
            <w:gridSpan w:val="6"/>
          </w:tcPr>
          <w:p w:rsidR="00865C62" w:rsidRDefault="00620094">
            <w:pPr>
              <w:jc w:val="center"/>
            </w:pPr>
            <w:r>
              <w:rPr>
                <w:b/>
              </w:rPr>
              <w:t>Anticipated Problems                                                                                      …..and Solutions</w:t>
            </w:r>
          </w:p>
          <w:p w:rsidR="00865C62" w:rsidRDefault="00865C62">
            <w:pPr>
              <w:jc w:val="center"/>
            </w:pPr>
          </w:p>
          <w:p w:rsidR="00865C62" w:rsidRDefault="00620094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rFonts w:ascii="Cardo" w:eastAsia="Cardo" w:hAnsi="Cardo" w:cs="Cardo"/>
              </w:rPr>
              <w:t>Low motivation / interesting                               →                           To prepare a warm up.</w:t>
            </w:r>
          </w:p>
          <w:p w:rsidR="00865C62" w:rsidRDefault="00620094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rFonts w:ascii="Cardo" w:eastAsia="Cardo" w:hAnsi="Cardo" w:cs="Cardo"/>
              </w:rPr>
              <w:t xml:space="preserve">Students arrive late.                                           →                           Wait a few minutes before starting the class.     </w:t>
            </w:r>
          </w:p>
        </w:tc>
        <w:tc>
          <w:tcPr>
            <w:tcW w:w="2078" w:type="dxa"/>
          </w:tcPr>
          <w:p w:rsidR="00865C62" w:rsidRDefault="00620094">
            <w:pPr>
              <w:jc w:val="center"/>
            </w:pPr>
            <w:r>
              <w:rPr>
                <w:b/>
              </w:rPr>
              <w:t>Aids</w:t>
            </w:r>
          </w:p>
          <w:p w:rsidR="00865C62" w:rsidRDefault="00620094">
            <w:pPr>
              <w:numPr>
                <w:ilvl w:val="0"/>
                <w:numId w:val="2"/>
              </w:numPr>
              <w:ind w:left="213" w:hanging="222"/>
              <w:jc w:val="center"/>
            </w:pPr>
            <w:r>
              <w:t>PPT</w:t>
            </w:r>
          </w:p>
          <w:p w:rsidR="00865C62" w:rsidRDefault="00620094">
            <w:pPr>
              <w:numPr>
                <w:ilvl w:val="0"/>
                <w:numId w:val="2"/>
              </w:numPr>
              <w:ind w:left="213" w:hanging="222"/>
              <w:jc w:val="center"/>
            </w:pPr>
            <w:r>
              <w:t>Data projector</w:t>
            </w:r>
          </w:p>
          <w:p w:rsidR="00865C62" w:rsidRDefault="00620094">
            <w:pPr>
              <w:numPr>
                <w:ilvl w:val="0"/>
                <w:numId w:val="2"/>
              </w:numPr>
              <w:ind w:left="213" w:hanging="222"/>
              <w:jc w:val="center"/>
            </w:pPr>
            <w:r>
              <w:t>Food</w:t>
            </w:r>
          </w:p>
          <w:p w:rsidR="00865C62" w:rsidRDefault="00620094">
            <w:pPr>
              <w:numPr>
                <w:ilvl w:val="0"/>
                <w:numId w:val="2"/>
              </w:numPr>
              <w:ind w:left="213" w:hanging="222"/>
              <w:jc w:val="center"/>
            </w:pPr>
            <w:r>
              <w:t xml:space="preserve">Scarfs </w:t>
            </w:r>
          </w:p>
        </w:tc>
      </w:tr>
    </w:tbl>
    <w:p w:rsidR="00865C62" w:rsidRDefault="00865C62">
      <w:pPr>
        <w:ind w:left="-720"/>
      </w:pPr>
    </w:p>
    <w:p w:rsidR="00865C62" w:rsidRDefault="00620094">
      <w:pPr>
        <w:ind w:left="-720"/>
      </w:pPr>
      <w:r>
        <w:t>Adapted from University of Sussex</w:t>
      </w:r>
    </w:p>
    <w:p w:rsidR="00865C62" w:rsidRDefault="00865C62">
      <w:pPr>
        <w:ind w:left="-720"/>
      </w:pPr>
    </w:p>
    <w:p w:rsidR="00865C62" w:rsidRDefault="00865C62">
      <w:pPr>
        <w:ind w:left="-720"/>
      </w:pPr>
    </w:p>
    <w:tbl>
      <w:tblPr>
        <w:tblStyle w:val="a0"/>
        <w:tblW w:w="14221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832"/>
        <w:gridCol w:w="3713"/>
        <w:gridCol w:w="1260"/>
        <w:gridCol w:w="1440"/>
        <w:gridCol w:w="1800"/>
      </w:tblGrid>
      <w:tr w:rsidR="00865C62">
        <w:trPr>
          <w:trHeight w:val="700"/>
        </w:trPr>
        <w:tc>
          <w:tcPr>
            <w:tcW w:w="2176" w:type="dxa"/>
          </w:tcPr>
          <w:p w:rsidR="00865C62" w:rsidRDefault="00620094">
            <w:pPr>
              <w:jc w:val="both"/>
            </w:pPr>
            <w:r>
              <w:rPr>
                <w:b/>
              </w:rPr>
              <w:lastRenderedPageBreak/>
              <w:t xml:space="preserve">Stages                      </w:t>
            </w:r>
          </w:p>
          <w:p w:rsidR="00865C62" w:rsidRDefault="00620094">
            <w:pPr>
              <w:jc w:val="both"/>
            </w:pPr>
            <w:r>
              <w:rPr>
                <w:b/>
              </w:rPr>
              <w:t xml:space="preserve">                       </w:t>
            </w:r>
          </w:p>
          <w:p w:rsidR="00865C62" w:rsidRDefault="00865C62">
            <w:pPr>
              <w:jc w:val="both"/>
            </w:pPr>
          </w:p>
        </w:tc>
        <w:tc>
          <w:tcPr>
            <w:tcW w:w="3832" w:type="dxa"/>
          </w:tcPr>
          <w:p w:rsidR="00865C62" w:rsidRDefault="00620094">
            <w:pPr>
              <w:jc w:val="both"/>
            </w:pPr>
            <w:r>
              <w:rPr>
                <w:b/>
              </w:rPr>
              <w:t xml:space="preserve">Procedure  </w:t>
            </w:r>
          </w:p>
          <w:p w:rsidR="00865C62" w:rsidRDefault="00620094">
            <w:pPr>
              <w:jc w:val="both"/>
            </w:pPr>
            <w:r>
              <w:rPr>
                <w:b/>
              </w:rPr>
              <w:t>What I am going to do</w:t>
            </w:r>
          </w:p>
          <w:p w:rsidR="00865C62" w:rsidRDefault="00620094">
            <w:pPr>
              <w:jc w:val="both"/>
            </w:pPr>
            <w:r>
              <w:rPr>
                <w:b/>
              </w:rPr>
              <w:t xml:space="preserve">What Students are going to do </w:t>
            </w:r>
          </w:p>
        </w:tc>
        <w:tc>
          <w:tcPr>
            <w:tcW w:w="3713" w:type="dxa"/>
          </w:tcPr>
          <w:p w:rsidR="00865C62" w:rsidRDefault="00620094">
            <w:pPr>
              <w:jc w:val="both"/>
            </w:pPr>
            <w:r>
              <w:rPr>
                <w:b/>
              </w:rPr>
              <w:t>What I am going to say</w:t>
            </w:r>
          </w:p>
          <w:p w:rsidR="00865C62" w:rsidRDefault="00620094">
            <w:pPr>
              <w:jc w:val="both"/>
            </w:pPr>
            <w:r>
              <w:rPr>
                <w:b/>
              </w:rPr>
              <w:t>Instructions, CCQs, Feedback,etc</w:t>
            </w:r>
          </w:p>
          <w:p w:rsidR="00865C62" w:rsidRDefault="00865C62">
            <w:pPr>
              <w:jc w:val="both"/>
            </w:pPr>
          </w:p>
        </w:tc>
        <w:tc>
          <w:tcPr>
            <w:tcW w:w="1260" w:type="dxa"/>
          </w:tcPr>
          <w:p w:rsidR="00865C62" w:rsidRDefault="00620094">
            <w:r>
              <w:rPr>
                <w:b/>
              </w:rPr>
              <w:t>Skill</w:t>
            </w:r>
          </w:p>
          <w:p w:rsidR="00865C62" w:rsidRDefault="00865C62">
            <w:pPr>
              <w:jc w:val="both"/>
            </w:pPr>
          </w:p>
        </w:tc>
        <w:tc>
          <w:tcPr>
            <w:tcW w:w="1440" w:type="dxa"/>
          </w:tcPr>
          <w:p w:rsidR="00865C62" w:rsidRDefault="00620094">
            <w:pPr>
              <w:jc w:val="both"/>
            </w:pPr>
            <w:r>
              <w:rPr>
                <w:b/>
              </w:rPr>
              <w:t>Time</w:t>
            </w:r>
          </w:p>
          <w:p w:rsidR="00865C62" w:rsidRDefault="00620094">
            <w:pPr>
              <w:jc w:val="both"/>
            </w:pPr>
            <w:r>
              <w:rPr>
                <w:b/>
              </w:rPr>
              <w:t>(min)</w:t>
            </w:r>
          </w:p>
        </w:tc>
        <w:tc>
          <w:tcPr>
            <w:tcW w:w="1800" w:type="dxa"/>
          </w:tcPr>
          <w:p w:rsidR="00865C62" w:rsidRDefault="00620094">
            <w:pPr>
              <w:jc w:val="both"/>
            </w:pPr>
            <w:r>
              <w:rPr>
                <w:b/>
              </w:rPr>
              <w:t>Interaction</w:t>
            </w:r>
          </w:p>
          <w:p w:rsidR="00865C62" w:rsidRDefault="00620094">
            <w:pPr>
              <w:jc w:val="both"/>
            </w:pPr>
            <w:r>
              <w:rPr>
                <w:b/>
              </w:rPr>
              <w:t>T-Ss;Ss-Ss;etc</w:t>
            </w:r>
          </w:p>
        </w:tc>
      </w:tr>
      <w:tr w:rsidR="00865C62">
        <w:trPr>
          <w:trHeight w:val="1900"/>
        </w:trPr>
        <w:tc>
          <w:tcPr>
            <w:tcW w:w="2176" w:type="dxa"/>
          </w:tcPr>
          <w:p w:rsidR="00865C62" w:rsidRDefault="00865C62"/>
          <w:p w:rsidR="00865C62" w:rsidRDefault="00865C62"/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rPr>
                <w:b/>
              </w:rPr>
              <w:t>LEAD-IN</w:t>
            </w:r>
          </w:p>
          <w:p w:rsidR="00865C62" w:rsidRDefault="00865C62"/>
          <w:p w:rsidR="00865C62" w:rsidRDefault="00865C62">
            <w:pPr>
              <w:jc w:val="center"/>
            </w:pPr>
          </w:p>
        </w:tc>
        <w:tc>
          <w:tcPr>
            <w:tcW w:w="3832" w:type="dxa"/>
          </w:tcPr>
          <w:p w:rsidR="00865C62" w:rsidRDefault="00620094">
            <w:pPr>
              <w:jc w:val="both"/>
            </w:pPr>
            <w:r>
              <w:rPr>
                <w:u w:val="single"/>
              </w:rPr>
              <w:t>10 Questions:</w:t>
            </w:r>
            <w:r>
              <w:t xml:space="preserve"> </w:t>
            </w:r>
          </w:p>
          <w:p w:rsidR="00865C62" w:rsidRDefault="00620094">
            <w:pPr>
              <w:numPr>
                <w:ilvl w:val="0"/>
                <w:numId w:val="2"/>
              </w:numPr>
              <w:ind w:left="176" w:hanging="142"/>
              <w:jc w:val="both"/>
            </w:pPr>
            <w:r>
              <w:t>T asks for a volunteer.</w:t>
            </w:r>
          </w:p>
          <w:p w:rsidR="00865C62" w:rsidRDefault="00620094">
            <w:pPr>
              <w:numPr>
                <w:ilvl w:val="0"/>
                <w:numId w:val="2"/>
              </w:numPr>
              <w:ind w:left="176" w:hanging="142"/>
              <w:jc w:val="both"/>
            </w:pPr>
            <w:r>
              <w:t>S</w:t>
            </w:r>
            <w:r>
              <w:t xml:space="preserve"> stands in front of the class with an image stuck in her/his forehead</w:t>
            </w:r>
            <w:r>
              <w:t>.</w:t>
            </w:r>
          </w:p>
          <w:p w:rsidR="00865C62" w:rsidRDefault="00620094">
            <w:pPr>
              <w:numPr>
                <w:ilvl w:val="0"/>
                <w:numId w:val="2"/>
              </w:numPr>
              <w:ind w:left="176" w:hanging="142"/>
              <w:jc w:val="both"/>
            </w:pPr>
            <w:r>
              <w:t>S volunteer asks questions in order to guess the image.</w:t>
            </w:r>
          </w:p>
          <w:p w:rsidR="00865C62" w:rsidRDefault="00620094">
            <w:pPr>
              <w:jc w:val="both"/>
            </w:pPr>
            <w:r>
              <w:t>- Classmates answer only Yes/No.</w:t>
            </w:r>
          </w:p>
        </w:tc>
        <w:tc>
          <w:tcPr>
            <w:tcW w:w="3713" w:type="dxa"/>
          </w:tcPr>
          <w:p w:rsidR="00865C62" w:rsidRDefault="00620094">
            <w:pPr>
              <w:jc w:val="both"/>
            </w:pPr>
            <w:r>
              <w:t>- I need a volunteer to be student “A” and stand in front.</w:t>
            </w:r>
          </w:p>
          <w:p w:rsidR="00865C62" w:rsidRDefault="00620094">
            <w:pPr>
              <w:jc w:val="both"/>
            </w:pPr>
            <w:r>
              <w:t>- Your classmate has a picture of a f</w:t>
            </w:r>
            <w:r>
              <w:t>amous person on his forehead.</w:t>
            </w:r>
          </w:p>
          <w:p w:rsidR="00865C62" w:rsidRDefault="00620094">
            <w:pPr>
              <w:jc w:val="both"/>
            </w:pPr>
            <w:r>
              <w:t>- “A” is going make Yes/No questions about the picture for guessing.</w:t>
            </w:r>
          </w:p>
          <w:p w:rsidR="00865C62" w:rsidRDefault="00620094">
            <w:pPr>
              <w:jc w:val="both"/>
            </w:pPr>
            <w:r>
              <w:t>-You (the class) have to answer Yes or No.</w:t>
            </w:r>
          </w:p>
          <w:p w:rsidR="00865C62" w:rsidRDefault="00620094">
            <w:pPr>
              <w:jc w:val="both"/>
            </w:pPr>
            <w:r>
              <w:t xml:space="preserve">- “A” can only ask 10 questions and guess. </w:t>
            </w:r>
          </w:p>
        </w:tc>
        <w:tc>
          <w:tcPr>
            <w:tcW w:w="126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Speaking</w:t>
            </w:r>
          </w:p>
          <w:p w:rsidR="00865C62" w:rsidRDefault="00620094">
            <w:pPr>
              <w:jc w:val="center"/>
            </w:pPr>
            <w:r>
              <w:t>Listening</w:t>
            </w: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</w:tc>
        <w:tc>
          <w:tcPr>
            <w:tcW w:w="144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5 minutes</w:t>
            </w:r>
          </w:p>
          <w:p w:rsidR="00865C62" w:rsidRDefault="00865C62"/>
        </w:tc>
        <w:tc>
          <w:tcPr>
            <w:tcW w:w="180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Ss – Ss</w:t>
            </w:r>
          </w:p>
          <w:p w:rsidR="00865C62" w:rsidRDefault="00865C62">
            <w:pPr>
              <w:jc w:val="center"/>
            </w:pPr>
          </w:p>
          <w:p w:rsidR="00865C62" w:rsidRDefault="00865C62"/>
        </w:tc>
      </w:tr>
      <w:tr w:rsidR="00865C62">
        <w:trPr>
          <w:trHeight w:val="1880"/>
        </w:trPr>
        <w:tc>
          <w:tcPr>
            <w:tcW w:w="2176" w:type="dxa"/>
          </w:tcPr>
          <w:p w:rsidR="00865C62" w:rsidRDefault="00865C62"/>
          <w:p w:rsidR="00865C62" w:rsidRDefault="00865C62"/>
          <w:p w:rsidR="00865C62" w:rsidRDefault="00865C62"/>
          <w:p w:rsidR="00865C62" w:rsidRDefault="00865C62"/>
          <w:p w:rsidR="00865C62" w:rsidRDefault="00620094">
            <w:r>
              <w:rPr>
                <w:b/>
              </w:rPr>
              <w:t>PRESENTATION</w:t>
            </w:r>
          </w:p>
          <w:p w:rsidR="00865C62" w:rsidRDefault="00865C62"/>
          <w:p w:rsidR="00865C62" w:rsidRDefault="00865C62"/>
          <w:p w:rsidR="00865C62" w:rsidRDefault="00865C62"/>
        </w:tc>
        <w:tc>
          <w:tcPr>
            <w:tcW w:w="3832" w:type="dxa"/>
          </w:tcPr>
          <w:p w:rsidR="00865C62" w:rsidRDefault="00620094">
            <w:pPr>
              <w:spacing w:line="288" w:lineRule="auto"/>
              <w:jc w:val="both"/>
            </w:pPr>
            <w:r>
              <w:t>- T shows a PPT with different comparisons, using images to explain them.</w:t>
            </w:r>
          </w:p>
          <w:p w:rsidR="00865C62" w:rsidRDefault="00620094">
            <w:pPr>
              <w:spacing w:line="288" w:lineRule="auto"/>
              <w:jc w:val="both"/>
            </w:pPr>
            <w:r>
              <w:t>- Ss repeat and practice final pronunciation [-er] /ər/ and [est] /ɪst/</w:t>
            </w:r>
          </w:p>
          <w:p w:rsidR="00865C62" w:rsidRDefault="00620094">
            <w:pPr>
              <w:jc w:val="both"/>
            </w:pPr>
            <w:r>
              <w:t>- T asks CCQs.</w:t>
            </w:r>
          </w:p>
        </w:tc>
        <w:tc>
          <w:tcPr>
            <w:tcW w:w="3713" w:type="dxa"/>
          </w:tcPr>
          <w:p w:rsidR="00865C62" w:rsidRDefault="00865C62">
            <w:pPr>
              <w:jc w:val="both"/>
            </w:pPr>
          </w:p>
          <w:p w:rsidR="00865C62" w:rsidRDefault="00620094">
            <w:pPr>
              <w:numPr>
                <w:ilvl w:val="0"/>
                <w:numId w:val="5"/>
              </w:numPr>
              <w:ind w:left="247" w:hanging="217"/>
              <w:contextualSpacing/>
              <w:jc w:val="both"/>
            </w:pPr>
            <w:r>
              <w:t xml:space="preserve">Gummy bears are </w:t>
            </w:r>
            <w:r>
              <w:rPr>
                <w:u w:val="single"/>
              </w:rPr>
              <w:t>chewier than</w:t>
            </w:r>
            <w:r>
              <w:t xml:space="preserve"> chips.</w:t>
            </w:r>
          </w:p>
          <w:p w:rsidR="00865C62" w:rsidRDefault="00620094">
            <w:pPr>
              <w:numPr>
                <w:ilvl w:val="0"/>
                <w:numId w:val="5"/>
              </w:numPr>
              <w:ind w:left="247" w:hanging="217"/>
              <w:contextualSpacing/>
              <w:jc w:val="both"/>
            </w:pPr>
            <w:r>
              <w:t xml:space="preserve">Chocolate is </w:t>
            </w:r>
            <w:r>
              <w:rPr>
                <w:u w:val="single"/>
              </w:rPr>
              <w:t>more flavored than</w:t>
            </w:r>
            <w:r>
              <w:t xml:space="preserve"> rice cookies .</w:t>
            </w:r>
          </w:p>
          <w:p w:rsidR="00865C62" w:rsidRDefault="00620094">
            <w:pPr>
              <w:numPr>
                <w:ilvl w:val="0"/>
                <w:numId w:val="5"/>
              </w:numPr>
              <w:ind w:left="247" w:hanging="217"/>
              <w:contextualSpacing/>
              <w:jc w:val="both"/>
            </w:pPr>
            <w:r>
              <w:t xml:space="preserve">Nutella is </w:t>
            </w:r>
            <w:r>
              <w:rPr>
                <w:u w:val="single"/>
              </w:rPr>
              <w:t xml:space="preserve">the sweetest </w:t>
            </w:r>
            <w:r>
              <w:t>spread.</w:t>
            </w:r>
          </w:p>
          <w:p w:rsidR="00865C62" w:rsidRDefault="00620094">
            <w:pPr>
              <w:numPr>
                <w:ilvl w:val="0"/>
                <w:numId w:val="5"/>
              </w:numPr>
              <w:ind w:left="247" w:hanging="217"/>
              <w:contextualSpacing/>
              <w:jc w:val="both"/>
            </w:pPr>
            <w:r>
              <w:t xml:space="preserve">Lemon is </w:t>
            </w:r>
            <w:r>
              <w:rPr>
                <w:u w:val="single"/>
              </w:rPr>
              <w:t>the most acid</w:t>
            </w:r>
            <w:r>
              <w:t xml:space="preserve"> fruit.</w:t>
            </w:r>
          </w:p>
          <w:p w:rsidR="00865C62" w:rsidRDefault="00865C62">
            <w:pPr>
              <w:jc w:val="both"/>
            </w:pPr>
          </w:p>
        </w:tc>
        <w:tc>
          <w:tcPr>
            <w:tcW w:w="126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Listening Speaking</w:t>
            </w:r>
          </w:p>
          <w:p w:rsidR="00865C62" w:rsidRDefault="00620094">
            <w:pPr>
              <w:jc w:val="center"/>
            </w:pPr>
            <w:r>
              <w:t>Reading</w:t>
            </w:r>
          </w:p>
          <w:p w:rsidR="00865C62" w:rsidRDefault="00620094">
            <w:pPr>
              <w:jc w:val="center"/>
            </w:pPr>
            <w:r>
              <w:t>Writting*</w:t>
            </w:r>
          </w:p>
        </w:tc>
        <w:tc>
          <w:tcPr>
            <w:tcW w:w="144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10</w:t>
            </w:r>
            <w:r>
              <w:t xml:space="preserve"> minutes</w:t>
            </w:r>
          </w:p>
        </w:tc>
        <w:tc>
          <w:tcPr>
            <w:tcW w:w="180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T – Ss</w:t>
            </w:r>
          </w:p>
        </w:tc>
      </w:tr>
      <w:tr w:rsidR="00865C62">
        <w:trPr>
          <w:trHeight w:val="1920"/>
        </w:trPr>
        <w:tc>
          <w:tcPr>
            <w:tcW w:w="2176" w:type="dxa"/>
            <w:vMerge w:val="restart"/>
          </w:tcPr>
          <w:p w:rsidR="00865C62" w:rsidRDefault="00865C62">
            <w:pPr>
              <w:jc w:val="center"/>
            </w:pPr>
          </w:p>
          <w:p w:rsidR="00865C62" w:rsidRDefault="00865C62"/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rPr>
                <w:b/>
              </w:rPr>
              <w:t>PRACTICE</w:t>
            </w:r>
          </w:p>
          <w:p w:rsidR="00865C62" w:rsidRDefault="00865C62">
            <w:pPr>
              <w:jc w:val="center"/>
            </w:pPr>
          </w:p>
          <w:p w:rsidR="00865C62" w:rsidRDefault="00865C62"/>
          <w:p w:rsidR="00865C62" w:rsidRDefault="00865C62">
            <w:pPr>
              <w:jc w:val="center"/>
            </w:pPr>
          </w:p>
        </w:tc>
        <w:tc>
          <w:tcPr>
            <w:tcW w:w="3832" w:type="dxa"/>
          </w:tcPr>
          <w:p w:rsidR="00865C62" w:rsidRDefault="00620094">
            <w:r>
              <w:t>- Ss complete a worksheet delivered by the T.</w:t>
            </w:r>
          </w:p>
          <w:p w:rsidR="00865C62" w:rsidRDefault="00620094">
            <w:r>
              <w:t>- Ss report and discuss their answers with the class.</w:t>
            </w:r>
          </w:p>
        </w:tc>
        <w:tc>
          <w:tcPr>
            <w:tcW w:w="3713" w:type="dxa"/>
          </w:tcPr>
          <w:p w:rsidR="00865C62" w:rsidRDefault="00620094">
            <w:pPr>
              <w:jc w:val="both"/>
            </w:pPr>
            <w:r>
              <w:t>- Complete the words with the missing vowels.</w:t>
            </w:r>
          </w:p>
          <w:p w:rsidR="00865C62" w:rsidRDefault="00620094">
            <w:pPr>
              <w:jc w:val="both"/>
            </w:pPr>
            <w:r>
              <w:t>- Match the opposite adjectives.</w:t>
            </w:r>
          </w:p>
          <w:p w:rsidR="00865C62" w:rsidRDefault="00620094">
            <w:pPr>
              <w:jc w:val="both"/>
            </w:pPr>
            <w:r>
              <w:t>- Fill in the gaps with the given adjective using its comparative or superlative form.</w:t>
            </w:r>
          </w:p>
          <w:p w:rsidR="00865C62" w:rsidRDefault="00620094">
            <w:pPr>
              <w:jc w:val="both"/>
            </w:pPr>
            <w:r>
              <w:t>-You have 10 minutes.</w:t>
            </w:r>
          </w:p>
        </w:tc>
        <w:tc>
          <w:tcPr>
            <w:tcW w:w="1260" w:type="dxa"/>
          </w:tcPr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Writing</w:t>
            </w:r>
          </w:p>
          <w:p w:rsidR="00865C62" w:rsidRDefault="00620094">
            <w:pPr>
              <w:jc w:val="center"/>
            </w:pPr>
            <w:r>
              <w:t>Speaking</w:t>
            </w:r>
          </w:p>
          <w:p w:rsidR="00865C62" w:rsidRDefault="00865C62">
            <w:pPr>
              <w:jc w:val="center"/>
            </w:pPr>
          </w:p>
        </w:tc>
        <w:tc>
          <w:tcPr>
            <w:tcW w:w="144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10</w:t>
            </w:r>
            <w:r>
              <w:t xml:space="preserve"> minutes</w:t>
            </w:r>
          </w:p>
        </w:tc>
        <w:tc>
          <w:tcPr>
            <w:tcW w:w="180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T – Ss</w:t>
            </w:r>
          </w:p>
          <w:p w:rsidR="00865C62" w:rsidRDefault="00620094">
            <w:pPr>
              <w:jc w:val="center"/>
            </w:pPr>
            <w:r>
              <w:t>Ss - Ss</w:t>
            </w:r>
          </w:p>
        </w:tc>
      </w:tr>
      <w:tr w:rsidR="00865C62">
        <w:trPr>
          <w:trHeight w:val="1920"/>
        </w:trPr>
        <w:tc>
          <w:tcPr>
            <w:tcW w:w="2176" w:type="dxa"/>
            <w:vMerge/>
          </w:tcPr>
          <w:p w:rsidR="00865C62" w:rsidRDefault="00865C62">
            <w:pPr>
              <w:jc w:val="center"/>
            </w:pPr>
          </w:p>
        </w:tc>
        <w:tc>
          <w:tcPr>
            <w:tcW w:w="3832" w:type="dxa"/>
          </w:tcPr>
          <w:p w:rsidR="00865C62" w:rsidRDefault="00620094">
            <w:pPr>
              <w:spacing w:line="288" w:lineRule="auto"/>
            </w:pPr>
            <w:r>
              <w:t>- T presents different images of food.</w:t>
            </w:r>
          </w:p>
          <w:p w:rsidR="00865C62" w:rsidRDefault="00620094">
            <w:r>
              <w:t>- Ss create sentences using comparatives and superlatives, by choosing two or more images from the PPT.</w:t>
            </w:r>
          </w:p>
          <w:p w:rsidR="00865C62" w:rsidRDefault="00620094">
            <w:r>
              <w:t>- Ss report their sentences to the class.</w:t>
            </w:r>
          </w:p>
          <w:p w:rsidR="00865C62" w:rsidRDefault="00865C62"/>
        </w:tc>
        <w:tc>
          <w:tcPr>
            <w:tcW w:w="3713" w:type="dxa"/>
          </w:tcPr>
          <w:p w:rsidR="00865C62" w:rsidRDefault="00865C62">
            <w:pPr>
              <w:numPr>
                <w:ilvl w:val="0"/>
                <w:numId w:val="2"/>
              </w:numPr>
              <w:ind w:left="0" w:hanging="720"/>
              <w:jc w:val="both"/>
            </w:pPr>
          </w:p>
          <w:p w:rsidR="00865C62" w:rsidRDefault="00620094">
            <w:pPr>
              <w:numPr>
                <w:ilvl w:val="0"/>
                <w:numId w:val="2"/>
              </w:numPr>
              <w:ind w:left="0" w:hanging="720"/>
              <w:jc w:val="both"/>
            </w:pPr>
            <w:r>
              <w:t>- Elaborate 3 sentences using comparatives and superlatives, by choosing two or more of the food images.</w:t>
            </w:r>
          </w:p>
        </w:tc>
        <w:tc>
          <w:tcPr>
            <w:tcW w:w="126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</w:tc>
        <w:tc>
          <w:tcPr>
            <w:tcW w:w="1440" w:type="dxa"/>
          </w:tcPr>
          <w:p w:rsidR="00865C62" w:rsidRDefault="00620094">
            <w:pPr>
              <w:jc w:val="center"/>
            </w:pPr>
            <w:r>
              <w:t>8 minutes</w:t>
            </w:r>
          </w:p>
        </w:tc>
        <w:tc>
          <w:tcPr>
            <w:tcW w:w="1800" w:type="dxa"/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Ts-Ss</w:t>
            </w:r>
          </w:p>
        </w:tc>
      </w:tr>
      <w:tr w:rsidR="00865C62">
        <w:trPr>
          <w:trHeight w:val="2140"/>
        </w:trPr>
        <w:tc>
          <w:tcPr>
            <w:tcW w:w="2176" w:type="dxa"/>
            <w:tcBorders>
              <w:bottom w:val="single" w:sz="12" w:space="0" w:color="000000"/>
            </w:tcBorders>
          </w:tcPr>
          <w:p w:rsidR="00865C62" w:rsidRDefault="00865C62"/>
          <w:p w:rsidR="00865C62" w:rsidRDefault="00865C62"/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rPr>
                <w:b/>
              </w:rPr>
              <w:t>PRODUCTION</w:t>
            </w:r>
          </w:p>
          <w:p w:rsidR="00865C62" w:rsidRDefault="00865C62">
            <w:pPr>
              <w:jc w:val="center"/>
            </w:pPr>
          </w:p>
          <w:p w:rsidR="00865C62" w:rsidRDefault="00865C62"/>
          <w:p w:rsidR="00865C62" w:rsidRDefault="00865C62">
            <w:pPr>
              <w:jc w:val="center"/>
            </w:pPr>
          </w:p>
        </w:tc>
        <w:tc>
          <w:tcPr>
            <w:tcW w:w="3832" w:type="dxa"/>
            <w:tcBorders>
              <w:bottom w:val="single" w:sz="12" w:space="0" w:color="000000"/>
            </w:tcBorders>
          </w:tcPr>
          <w:p w:rsidR="00865C62" w:rsidRDefault="00620094">
            <w:r>
              <w:t>- T covers Ss’ eyes with scarfs.</w:t>
            </w:r>
          </w:p>
          <w:p w:rsidR="00865C62" w:rsidRDefault="00620094">
            <w:r>
              <w:t>- Ss eat two different pieces of food.</w:t>
            </w:r>
          </w:p>
          <w:p w:rsidR="00865C62" w:rsidRDefault="00620094">
            <w:r>
              <w:t>- Ss compare both using the reviewed structures.</w:t>
            </w:r>
          </w:p>
          <w:p w:rsidR="00865C62" w:rsidRDefault="00620094">
            <w:r>
              <w:t>- Ss uncover their eyes.</w:t>
            </w:r>
          </w:p>
          <w:p w:rsidR="00865C62" w:rsidRDefault="00620094">
            <w:r>
              <w:t>- In groups, Ss decide which is the most __/ __-est among the eaten food.</w:t>
            </w:r>
          </w:p>
        </w:tc>
        <w:tc>
          <w:tcPr>
            <w:tcW w:w="3713" w:type="dxa"/>
            <w:tcBorders>
              <w:bottom w:val="single" w:sz="12" w:space="0" w:color="000000"/>
            </w:tcBorders>
          </w:tcPr>
          <w:p w:rsidR="00865C62" w:rsidRDefault="00620094">
            <w:pPr>
              <w:jc w:val="both"/>
            </w:pPr>
            <w:r>
              <w:t>- I want you to stand and form two groups, “A” and “B”.</w:t>
            </w:r>
          </w:p>
          <w:p w:rsidR="00865C62" w:rsidRDefault="00620094">
            <w:pPr>
              <w:jc w:val="both"/>
            </w:pPr>
            <w:r>
              <w:t>- I am going to cover “A”’seyes with these scarves.</w:t>
            </w:r>
          </w:p>
          <w:p w:rsidR="00865C62" w:rsidRDefault="00620094">
            <w:pPr>
              <w:jc w:val="both"/>
            </w:pPr>
            <w:r>
              <w:t>- Each of you is going to eat two different types of food.</w:t>
            </w:r>
          </w:p>
          <w:p w:rsidR="00865C62" w:rsidRDefault="00620094">
            <w:pPr>
              <w:jc w:val="both"/>
            </w:pPr>
            <w:r>
              <w:t>-You have to compare them using the learned adjectives.</w:t>
            </w:r>
          </w:p>
          <w:p w:rsidR="00865C62" w:rsidRDefault="00620094">
            <w:pPr>
              <w:jc w:val="both"/>
            </w:pPr>
            <w:r>
              <w:t xml:space="preserve">- Now it is the turn of group “B” </w:t>
            </w:r>
          </w:p>
          <w:p w:rsidR="00865C62" w:rsidRDefault="00620094">
            <w:pPr>
              <w:jc w:val="both"/>
            </w:pPr>
            <w:r>
              <w:t>-Now, I want you to seat with your groups, and decide which of the food you ate is the most __/ __-est.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Speaking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865C62"/>
          <w:p w:rsidR="00865C62" w:rsidRDefault="00620094">
            <w:pPr>
              <w:jc w:val="center"/>
            </w:pPr>
            <w:r>
              <w:t>2</w:t>
            </w:r>
            <w:r>
              <w:t>5</w:t>
            </w:r>
            <w:r>
              <w:t xml:space="preserve"> minutes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865C62" w:rsidRDefault="00865C62">
            <w:pPr>
              <w:jc w:val="center"/>
            </w:pPr>
          </w:p>
          <w:p w:rsidR="00865C62" w:rsidRDefault="00865C62">
            <w:pPr>
              <w:jc w:val="center"/>
            </w:pPr>
          </w:p>
          <w:p w:rsidR="00865C62" w:rsidRDefault="00620094">
            <w:pPr>
              <w:jc w:val="center"/>
            </w:pPr>
            <w:r>
              <w:t>T - Ss</w:t>
            </w:r>
          </w:p>
          <w:p w:rsidR="00865C62" w:rsidRDefault="00620094">
            <w:pPr>
              <w:jc w:val="center"/>
            </w:pPr>
            <w:r>
              <w:t>Ss - Ss</w:t>
            </w:r>
          </w:p>
        </w:tc>
      </w:tr>
    </w:tbl>
    <w:p w:rsidR="00865C62" w:rsidRDefault="00865C62"/>
    <w:p w:rsidR="00865C62" w:rsidRDefault="00865C62"/>
    <w:p w:rsidR="00865C62" w:rsidRDefault="00865C62"/>
    <w:p w:rsidR="00865C62" w:rsidRDefault="00865C62"/>
    <w:p w:rsidR="00865C62" w:rsidRDefault="00865C62"/>
    <w:sectPr w:rsidR="00865C62">
      <w:pgSz w:w="15840" w:h="12240"/>
      <w:pgMar w:top="567" w:right="1134" w:bottom="18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15"/>
    <w:multiLevelType w:val="multilevel"/>
    <w:tmpl w:val="0F6E4A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CA59C2"/>
    <w:multiLevelType w:val="multilevel"/>
    <w:tmpl w:val="52A8486C"/>
    <w:lvl w:ilvl="0">
      <w:start w:val="6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2152FFC"/>
    <w:multiLevelType w:val="multilevel"/>
    <w:tmpl w:val="235021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1095D6D"/>
    <w:multiLevelType w:val="multilevel"/>
    <w:tmpl w:val="B91CF9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20F0688"/>
    <w:multiLevelType w:val="multilevel"/>
    <w:tmpl w:val="6FE2D3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4301A86"/>
    <w:multiLevelType w:val="multilevel"/>
    <w:tmpl w:val="8D80F4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65C62"/>
    <w:rsid w:val="00620094"/>
    <w:rsid w:val="008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Verdugo</dc:creator>
  <cp:lastModifiedBy>Maria Jose</cp:lastModifiedBy>
  <cp:revision>2</cp:revision>
  <dcterms:created xsi:type="dcterms:W3CDTF">2016-11-27T06:24:00Z</dcterms:created>
  <dcterms:modified xsi:type="dcterms:W3CDTF">2016-11-27T06:24:00Z</dcterms:modified>
</cp:coreProperties>
</file>